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Attending: </w:t>
      </w:r>
      <w:r w:rsidDel="00000000" w:rsidR="00000000" w:rsidRPr="00000000">
        <w:rPr>
          <w:rtl w:val="0"/>
        </w:rPr>
        <w:t xml:space="preserve">Adam Traviss, Amanda Smith, Andrew Fredericksen, Angel Wilkins, Ashley Sellnow, Ashley Smart, Brenda Kann, Brianna Kammer, Carly Huffman, Chad Lytle, Christina Soulard, Clint Brugger, Elise Gapczynski, Eric Hufnagel, Eva Rohlman, Francesca Vitale, Grant Card, James Perlacki, Jason Parks, Jason Weller, Jen Leaf, Jennifer Rodgers</w:t>
      </w:r>
      <w:r w:rsidDel="00000000" w:rsidR="00000000" w:rsidRPr="00000000">
        <w:rPr>
          <w:rtl w:val="0"/>
        </w:rPr>
        <w:t xml:space="preserve">, Karen Bertetto, Katie Graham, Katrina Pelfrey, Kelli Rembowski, Kelsey Wolfe, Kerry VanHouten, Kim Cain, Kristen Lindsey, Melissa Shilling, Michelle Edwards, Misty Bowers, Misty Vankampen, Rachel Pung, Rebecca Rogan, Rebecca Zemla, Rhonda Pagel, Sally Andreata, Sarah Hughes, Simone Latuszek, Susan Williams, Tarin Sheffield, Tina Allen, Traci Schuelke, Tracy Mulvany, Victoria Fox, Victoria Purvis, Wendy Hughes, Windy Near= </w:t>
      </w:r>
      <w:r w:rsidDel="00000000" w:rsidR="00000000" w:rsidRPr="00000000">
        <w:rPr>
          <w:b w:val="1"/>
          <w:rtl w:val="0"/>
        </w:rPr>
        <w:t xml:space="preserve">50 </w:t>
      </w:r>
      <w:r w:rsidDel="00000000" w:rsidR="00000000" w:rsidRPr="00000000">
        <w:rPr>
          <w:b w:val="1"/>
          <w:u w:val="single"/>
          <w:rtl w:val="0"/>
        </w:rPr>
        <w:t xml:space="preserve">attendees </w:t>
      </w:r>
    </w:p>
    <w:p w:rsidR="00000000" w:rsidDel="00000000" w:rsidP="00000000" w:rsidRDefault="00000000" w:rsidRPr="00000000" w14:paraId="00000003">
      <w:pPr>
        <w:spacing w:after="0" w:line="276" w:lineRule="auto"/>
        <w:rPr/>
      </w:pPr>
      <w:r w:rsidDel="00000000" w:rsidR="00000000" w:rsidRPr="00000000">
        <w:rPr>
          <w:rtl w:val="0"/>
        </w:rPr>
      </w:r>
    </w:p>
    <w:p w:rsidR="00000000" w:rsidDel="00000000" w:rsidP="00000000" w:rsidRDefault="00000000" w:rsidRPr="00000000" w14:paraId="00000004">
      <w:pPr>
        <w:spacing w:after="0" w:line="240" w:lineRule="auto"/>
        <w:rPr>
          <w:b w:val="1"/>
          <w:u w:val="single"/>
        </w:rPr>
      </w:pPr>
      <w:r w:rsidDel="00000000" w:rsidR="00000000" w:rsidRPr="00000000">
        <w:rPr>
          <w:b w:val="1"/>
          <w:u w:val="single"/>
          <w:rtl w:val="0"/>
        </w:rPr>
        <w:t xml:space="preserve">Welcome and Introductions</w:t>
      </w:r>
    </w:p>
    <w:p w:rsidR="00000000" w:rsidDel="00000000" w:rsidP="00000000" w:rsidRDefault="00000000" w:rsidRPr="00000000" w14:paraId="00000005">
      <w:pPr>
        <w:spacing w:after="0" w:line="240" w:lineRule="auto"/>
        <w:rPr/>
      </w:pPr>
      <w:r w:rsidDel="00000000" w:rsidR="00000000" w:rsidRPr="00000000">
        <w:rPr>
          <w:rtl w:val="0"/>
        </w:rPr>
        <w:t xml:space="preserve">Meeting was called to order at 10:03 am ET by the Chair, Eva Rohlman, who reminded meeting attendees that work is done using the consensus model and how to engage in conversations. </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b w:val="1"/>
          <w:u w:val="single"/>
        </w:rPr>
      </w:pPr>
      <w:r w:rsidDel="00000000" w:rsidR="00000000" w:rsidRPr="00000000">
        <w:rPr>
          <w:b w:val="1"/>
          <w:u w:val="single"/>
          <w:rtl w:val="0"/>
        </w:rPr>
        <w:t xml:space="preserve">Review/Approve Agenda</w:t>
      </w:r>
    </w:p>
    <w:p w:rsidR="00000000" w:rsidDel="00000000" w:rsidP="00000000" w:rsidRDefault="00000000" w:rsidRPr="00000000" w14:paraId="00000008">
      <w:pPr>
        <w:spacing w:after="0" w:line="240" w:lineRule="auto"/>
        <w:rPr/>
      </w:pPr>
      <w:r w:rsidDel="00000000" w:rsidR="00000000" w:rsidRPr="00000000">
        <w:rPr>
          <w:rtl w:val="0"/>
        </w:rPr>
        <w:t xml:space="preserve">Today’s meeting agenda was approved as presented by consensus.</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b w:val="1"/>
          <w:u w:val="single"/>
        </w:rPr>
      </w:pPr>
      <w:r w:rsidDel="00000000" w:rsidR="00000000" w:rsidRPr="00000000">
        <w:rPr>
          <w:b w:val="1"/>
          <w:u w:val="single"/>
          <w:rtl w:val="0"/>
        </w:rPr>
        <w:t xml:space="preserve">Review/Approve Meeting Minutes</w:t>
      </w:r>
    </w:p>
    <w:p w:rsidR="00000000" w:rsidDel="00000000" w:rsidP="00000000" w:rsidRDefault="00000000" w:rsidRPr="00000000" w14:paraId="0000000B">
      <w:pPr>
        <w:spacing w:after="0" w:line="240" w:lineRule="auto"/>
        <w:rPr/>
      </w:pPr>
      <w:r w:rsidDel="00000000" w:rsidR="00000000" w:rsidRPr="00000000">
        <w:rPr>
          <w:rtl w:val="0"/>
        </w:rPr>
        <w:t xml:space="preserve">The minutes from the October 23rd meeting were approved by consensus. </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b w:val="1"/>
          <w:u w:val="single"/>
        </w:rPr>
      </w:pPr>
      <w:r w:rsidDel="00000000" w:rsidR="00000000" w:rsidRPr="00000000">
        <w:rPr>
          <w:b w:val="1"/>
          <w:u w:val="single"/>
          <w:rtl w:val="0"/>
        </w:rPr>
        <w:t xml:space="preserve">Presentations and Discussions:</w:t>
      </w:r>
    </w:p>
    <w:p w:rsidR="00000000" w:rsidDel="00000000" w:rsidP="00000000" w:rsidRDefault="00000000" w:rsidRPr="00000000" w14:paraId="0000000E">
      <w:pPr>
        <w:spacing w:after="0" w:line="240" w:lineRule="auto"/>
        <w:rPr>
          <w:b w:val="1"/>
          <w:i w:val="1"/>
        </w:rPr>
      </w:pPr>
      <w:r w:rsidDel="00000000" w:rsidR="00000000" w:rsidRPr="00000000">
        <w:rPr>
          <w:b w:val="1"/>
          <w:i w:val="1"/>
          <w:rtl w:val="0"/>
        </w:rPr>
        <w:t xml:space="preserve">PIT Count Planning for Youth Involvement video: Jesica Mays</w:t>
      </w:r>
    </w:p>
    <w:p w:rsidR="00000000" w:rsidDel="00000000" w:rsidP="00000000" w:rsidRDefault="00000000" w:rsidRPr="00000000" w14:paraId="0000000F">
      <w:pPr>
        <w:spacing w:after="0" w:line="240" w:lineRule="auto"/>
        <w:rPr/>
      </w:pPr>
      <w:r w:rsidDel="00000000" w:rsidR="00000000" w:rsidRPr="00000000">
        <w:rPr>
          <w:rtl w:val="0"/>
        </w:rPr>
        <w:t xml:space="preserve">HUD is asking for more Youth involvement (YWLE) for PIT count 2024. Youth will be paid $125 to help with PIT Count. Watch for future communication about this; the YAB needs to finalize some details before it can be sent to LPB’s. </w:t>
      </w:r>
    </w:p>
    <w:p w:rsidR="00000000" w:rsidDel="00000000" w:rsidP="00000000" w:rsidRDefault="00000000" w:rsidRPr="00000000" w14:paraId="00000010">
      <w:pPr>
        <w:spacing w:after="0" w:line="240" w:lineRule="auto"/>
        <w:rPr>
          <w:b w:val="1"/>
          <w:i w:val="1"/>
        </w:rPr>
      </w:pPr>
      <w:r w:rsidDel="00000000" w:rsidR="00000000" w:rsidRPr="00000000">
        <w:rPr>
          <w:rtl w:val="0"/>
        </w:rPr>
      </w:r>
    </w:p>
    <w:p w:rsidR="00000000" w:rsidDel="00000000" w:rsidP="00000000" w:rsidRDefault="00000000" w:rsidRPr="00000000" w14:paraId="00000011">
      <w:pPr>
        <w:spacing w:after="0" w:line="240" w:lineRule="auto"/>
        <w:rPr>
          <w:b w:val="1"/>
        </w:rPr>
      </w:pPr>
      <w:r w:rsidDel="00000000" w:rsidR="00000000" w:rsidRPr="00000000">
        <w:rPr>
          <w:b w:val="1"/>
          <w:rtl w:val="0"/>
        </w:rPr>
        <w:t xml:space="preserve">State Partner Update: </w:t>
      </w:r>
    </w:p>
    <w:p w:rsidR="00000000" w:rsidDel="00000000" w:rsidP="00000000" w:rsidRDefault="00000000" w:rsidRPr="00000000" w14:paraId="00000012">
      <w:pPr>
        <w:spacing w:after="0" w:line="240" w:lineRule="auto"/>
        <w:rPr>
          <w:b w:val="1"/>
        </w:rPr>
      </w:pPr>
      <w:r w:rsidDel="00000000" w:rsidR="00000000" w:rsidRPr="00000000">
        <w:rPr>
          <w:b w:val="1"/>
          <w:rtl w:val="0"/>
        </w:rPr>
        <w:t xml:space="preserve">MSHDA: </w:t>
      </w:r>
      <w:hyperlink r:id="rId6">
        <w:r w:rsidDel="00000000" w:rsidR="00000000" w:rsidRPr="00000000">
          <w:rPr>
            <w:color w:val="0000ee"/>
            <w:u w:val="single"/>
            <w:shd w:fill="auto" w:val="clear"/>
            <w:rtl w:val="0"/>
          </w:rPr>
          <w:t xml:space="preserve">Christina Soulard</w:t>
        </w:r>
      </w:hyperlink>
      <w:r w:rsidDel="00000000" w:rsidR="00000000" w:rsidRPr="00000000">
        <w:rPr>
          <w:rtl w:val="0"/>
        </w:rPr>
      </w:r>
    </w:p>
    <w:p w:rsidR="00000000" w:rsidDel="00000000" w:rsidP="00000000" w:rsidRDefault="00000000" w:rsidRPr="00000000" w14:paraId="00000013">
      <w:pPr>
        <w:spacing w:after="0" w:line="240" w:lineRule="auto"/>
        <w:rPr>
          <w:b w:val="1"/>
        </w:rPr>
      </w:pPr>
      <w:r w:rsidDel="00000000" w:rsidR="00000000" w:rsidRPr="00000000">
        <w:rPr>
          <w:b w:val="1"/>
          <w:rtl w:val="0"/>
        </w:rPr>
        <w:t xml:space="preserve">BOS Support:</w:t>
      </w:r>
    </w:p>
    <w:p w:rsidR="00000000" w:rsidDel="00000000" w:rsidP="00000000" w:rsidRDefault="00000000" w:rsidRPr="00000000" w14:paraId="00000014">
      <w:pPr>
        <w:numPr>
          <w:ilvl w:val="0"/>
          <w:numId w:val="2"/>
        </w:numPr>
        <w:spacing w:after="0" w:line="240" w:lineRule="auto"/>
        <w:ind w:left="720" w:hanging="360"/>
        <w:rPr>
          <w:b w:val="1"/>
        </w:rPr>
      </w:pPr>
      <w:r w:rsidDel="00000000" w:rsidR="00000000" w:rsidRPr="00000000">
        <w:rPr>
          <w:b w:val="1"/>
          <w:rtl w:val="0"/>
        </w:rPr>
        <w:t xml:space="preserve">Youth Homeless Demonstration Project (YHDP)</w:t>
      </w:r>
    </w:p>
    <w:p w:rsidR="00000000" w:rsidDel="00000000" w:rsidP="00000000" w:rsidRDefault="00000000" w:rsidRPr="00000000" w14:paraId="00000015">
      <w:pPr>
        <w:numPr>
          <w:ilvl w:val="0"/>
          <w:numId w:val="2"/>
        </w:numPr>
        <w:spacing w:after="0" w:line="240" w:lineRule="auto"/>
        <w:ind w:left="720" w:hanging="360"/>
        <w:rPr>
          <w:b w:val="1"/>
        </w:rPr>
      </w:pPr>
      <w:r w:rsidDel="00000000" w:rsidR="00000000" w:rsidRPr="00000000">
        <w:rPr>
          <w:b w:val="1"/>
          <w:rtl w:val="0"/>
        </w:rPr>
        <w:t xml:space="preserve">Stability vouchers</w:t>
      </w:r>
    </w:p>
    <w:p w:rsidR="00000000" w:rsidDel="00000000" w:rsidP="00000000" w:rsidRDefault="00000000" w:rsidRPr="00000000" w14:paraId="00000016">
      <w:pPr>
        <w:numPr>
          <w:ilvl w:val="0"/>
          <w:numId w:val="2"/>
        </w:numPr>
        <w:spacing w:after="0" w:line="240" w:lineRule="auto"/>
        <w:ind w:left="720" w:hanging="360"/>
        <w:rPr>
          <w:b w:val="1"/>
        </w:rPr>
      </w:pPr>
      <w:r w:rsidDel="00000000" w:rsidR="00000000" w:rsidRPr="00000000">
        <w:rPr>
          <w:b w:val="1"/>
          <w:rtl w:val="0"/>
        </w:rPr>
        <w:t xml:space="preserve">Coordinated Entry System (CES) Grants</w:t>
      </w:r>
    </w:p>
    <w:p w:rsidR="00000000" w:rsidDel="00000000" w:rsidP="00000000" w:rsidRDefault="00000000" w:rsidRPr="00000000" w14:paraId="00000017">
      <w:pPr>
        <w:numPr>
          <w:ilvl w:val="0"/>
          <w:numId w:val="2"/>
        </w:numPr>
        <w:spacing w:after="0" w:line="240" w:lineRule="auto"/>
        <w:ind w:left="720" w:hanging="360"/>
        <w:rPr>
          <w:b w:val="1"/>
        </w:rPr>
      </w:pPr>
      <w:r w:rsidDel="00000000" w:rsidR="00000000" w:rsidRPr="00000000">
        <w:rPr>
          <w:b w:val="1"/>
          <w:rtl w:val="0"/>
        </w:rPr>
        <w:t xml:space="preserve">HOME- ARP</w:t>
      </w:r>
    </w:p>
    <w:p w:rsidR="00000000" w:rsidDel="00000000" w:rsidP="00000000" w:rsidRDefault="00000000" w:rsidRPr="00000000" w14:paraId="00000018">
      <w:pPr>
        <w:numPr>
          <w:ilvl w:val="0"/>
          <w:numId w:val="2"/>
        </w:numPr>
        <w:spacing w:after="0" w:line="240" w:lineRule="auto"/>
        <w:ind w:left="720" w:hanging="360"/>
        <w:rPr>
          <w:b w:val="1"/>
        </w:rPr>
      </w:pPr>
      <w:r w:rsidDel="00000000" w:rsidR="00000000" w:rsidRPr="00000000">
        <w:rPr>
          <w:b w:val="1"/>
          <w:rtl w:val="0"/>
        </w:rPr>
        <w:t xml:space="preserve">Homeless Prevention Program (HPP) and Housing Navigation Program (HNP)</w:t>
      </w:r>
    </w:p>
    <w:p w:rsidR="00000000" w:rsidDel="00000000" w:rsidP="00000000" w:rsidRDefault="00000000" w:rsidRPr="00000000" w14:paraId="00000019">
      <w:pPr>
        <w:numPr>
          <w:ilvl w:val="0"/>
          <w:numId w:val="2"/>
        </w:numPr>
        <w:spacing w:after="0" w:line="240" w:lineRule="auto"/>
        <w:ind w:left="720" w:hanging="360"/>
        <w:rPr>
          <w:b w:val="1"/>
        </w:rPr>
      </w:pPr>
      <w:r w:rsidDel="00000000" w:rsidR="00000000" w:rsidRPr="00000000">
        <w:rPr>
          <w:b w:val="1"/>
          <w:rtl w:val="0"/>
        </w:rPr>
        <w:t xml:space="preserve">Non-Congregate Shelter (NCS) </w:t>
      </w:r>
    </w:p>
    <w:p w:rsidR="00000000" w:rsidDel="00000000" w:rsidP="00000000" w:rsidRDefault="00000000" w:rsidRPr="00000000" w14:paraId="0000001A">
      <w:pPr>
        <w:numPr>
          <w:ilvl w:val="0"/>
          <w:numId w:val="2"/>
        </w:numPr>
        <w:spacing w:after="0" w:line="240" w:lineRule="auto"/>
        <w:ind w:left="720" w:hanging="360"/>
        <w:rPr>
          <w:b w:val="1"/>
        </w:rPr>
      </w:pPr>
      <w:r w:rsidDel="00000000" w:rsidR="00000000" w:rsidRPr="00000000">
        <w:rPr>
          <w:b w:val="1"/>
          <w:rtl w:val="0"/>
        </w:rPr>
        <w:t xml:space="preserve">Recovery Housing Program</w:t>
      </w:r>
    </w:p>
    <w:p w:rsidR="00000000" w:rsidDel="00000000" w:rsidP="00000000" w:rsidRDefault="00000000" w:rsidRPr="00000000" w14:paraId="0000001B">
      <w:pPr>
        <w:numPr>
          <w:ilvl w:val="0"/>
          <w:numId w:val="2"/>
        </w:numPr>
        <w:spacing w:after="0" w:line="240" w:lineRule="auto"/>
        <w:ind w:left="720" w:hanging="360"/>
        <w:rPr>
          <w:b w:val="1"/>
        </w:rPr>
      </w:pPr>
      <w:r w:rsidDel="00000000" w:rsidR="00000000" w:rsidRPr="00000000">
        <w:rPr>
          <w:b w:val="1"/>
          <w:rtl w:val="0"/>
        </w:rPr>
        <w:t xml:space="preserve">Regional Housing Partnerships: Statewide Housing Plan website: </w:t>
      </w:r>
      <w:hyperlink r:id="rId7">
        <w:r w:rsidDel="00000000" w:rsidR="00000000" w:rsidRPr="00000000">
          <w:rPr>
            <w:b w:val="1"/>
            <w:color w:val="1155cc"/>
            <w:u w:val="single"/>
            <w:rtl w:val="0"/>
          </w:rPr>
          <w:t xml:space="preserve">https://www.michigan.gov/mshda/developers/statewide-housing-plan</w:t>
        </w:r>
      </w:hyperlink>
      <w:r w:rsidDel="00000000" w:rsidR="00000000" w:rsidRPr="00000000">
        <w:rPr>
          <w:rtl w:val="0"/>
        </w:rPr>
      </w:r>
    </w:p>
    <w:p w:rsidR="00000000" w:rsidDel="00000000" w:rsidP="00000000" w:rsidRDefault="00000000" w:rsidRPr="00000000" w14:paraId="0000001C">
      <w:pPr>
        <w:numPr>
          <w:ilvl w:val="0"/>
          <w:numId w:val="2"/>
        </w:numPr>
        <w:spacing w:after="0" w:line="240" w:lineRule="auto"/>
        <w:ind w:left="720" w:hanging="360"/>
        <w:rPr>
          <w:b w:val="1"/>
        </w:rPr>
      </w:pPr>
      <w:r w:rsidDel="00000000" w:rsidR="00000000" w:rsidRPr="00000000">
        <w:rPr>
          <w:b w:val="1"/>
          <w:rtl w:val="0"/>
        </w:rPr>
        <w:t xml:space="preserve">Regional Housing Partnership map: </w:t>
      </w:r>
      <w:hyperlink r:id="rId8">
        <w:r w:rsidDel="00000000" w:rsidR="00000000" w:rsidRPr="00000000">
          <w:rPr>
            <w:b w:val="1"/>
            <w:color w:val="1155cc"/>
            <w:u w:val="single"/>
            <w:rtl w:val="0"/>
          </w:rPr>
          <w:t xml:space="preserve">https://www.michigan.gov/mshda/-/media/Project/Websites/mshda/developers/housing-plan/SHP-Housing-Partnerships-Map-10323.pdf?rev=a0cfd30aff0b483c918a9a7f1ed25282&amp;hash=C21BD79537AAEECC2C01D44CDCC3A9CD</w:t>
        </w:r>
      </w:hyperlink>
      <w:r w:rsidDel="00000000" w:rsidR="00000000" w:rsidRPr="00000000">
        <w:rPr>
          <w:rtl w:val="0"/>
        </w:rPr>
      </w:r>
    </w:p>
    <w:p w:rsidR="00000000" w:rsidDel="00000000" w:rsidP="00000000" w:rsidRDefault="00000000" w:rsidRPr="00000000" w14:paraId="0000001D">
      <w:pPr>
        <w:numPr>
          <w:ilvl w:val="0"/>
          <w:numId w:val="2"/>
        </w:numPr>
        <w:spacing w:after="0" w:line="240" w:lineRule="auto"/>
        <w:ind w:left="720" w:hanging="360"/>
        <w:rPr>
          <w:b w:val="1"/>
        </w:rPr>
      </w:pPr>
      <w:r w:rsidDel="00000000" w:rsidR="00000000" w:rsidRPr="00000000">
        <w:rPr>
          <w:b w:val="1"/>
          <w:rtl w:val="0"/>
        </w:rPr>
        <w:t xml:space="preserve">ESG updates: FY 2022-2023: Grants extended to 12/31/2023</w:t>
      </w:r>
    </w:p>
    <w:p w:rsidR="00000000" w:rsidDel="00000000" w:rsidP="00000000" w:rsidRDefault="00000000" w:rsidRPr="00000000" w14:paraId="0000001E">
      <w:pPr>
        <w:spacing w:after="0" w:line="240" w:lineRule="auto"/>
        <w:ind w:left="720" w:firstLine="0"/>
        <w:rPr>
          <w:b w:val="1"/>
        </w:rPr>
      </w:pPr>
      <w:r w:rsidDel="00000000" w:rsidR="00000000" w:rsidRPr="00000000">
        <w:rPr>
          <w:rtl w:val="0"/>
        </w:rPr>
      </w:r>
    </w:p>
    <w:p w:rsidR="00000000" w:rsidDel="00000000" w:rsidP="00000000" w:rsidRDefault="00000000" w:rsidRPr="00000000" w14:paraId="0000001F">
      <w:pPr>
        <w:spacing w:after="0" w:line="240" w:lineRule="auto"/>
        <w:ind w:left="0" w:firstLine="0"/>
        <w:rPr>
          <w:b w:val="1"/>
        </w:rPr>
      </w:pPr>
      <w:r w:rsidDel="00000000" w:rsidR="00000000" w:rsidRPr="00000000">
        <w:rPr>
          <w:b w:val="1"/>
          <w:rtl w:val="0"/>
        </w:rPr>
        <w:t xml:space="preserve">Helpful Information:</w:t>
      </w:r>
    </w:p>
    <w:p w:rsidR="00000000" w:rsidDel="00000000" w:rsidP="00000000" w:rsidRDefault="00000000" w:rsidRPr="00000000" w14:paraId="00000020">
      <w:pPr>
        <w:numPr>
          <w:ilvl w:val="0"/>
          <w:numId w:val="5"/>
        </w:numPr>
        <w:spacing w:after="0" w:line="240" w:lineRule="auto"/>
        <w:ind w:left="720" w:hanging="360"/>
        <w:rPr>
          <w:b w:val="1"/>
          <w:u w:val="none"/>
        </w:rPr>
      </w:pPr>
      <w:r w:rsidDel="00000000" w:rsidR="00000000" w:rsidRPr="00000000">
        <w:rPr>
          <w:b w:val="1"/>
          <w:rtl w:val="0"/>
        </w:rPr>
        <w:t xml:space="preserve">By Name List: Any report/data questions- HMIS office hours are here: </w:t>
      </w:r>
      <w:hyperlink r:id="rId9">
        <w:r w:rsidDel="00000000" w:rsidR="00000000" w:rsidRPr="00000000">
          <w:rPr>
            <w:b w:val="1"/>
            <w:color w:val="1155cc"/>
            <w:u w:val="single"/>
            <w:rtl w:val="0"/>
          </w:rPr>
          <w:t xml:space="preserve">miboscoc.com/calendar</w:t>
        </w:r>
      </w:hyperlink>
      <w:r w:rsidDel="00000000" w:rsidR="00000000" w:rsidRPr="00000000">
        <w:rPr>
          <w:rtl w:val="0"/>
        </w:rPr>
      </w:r>
    </w:p>
    <w:p w:rsidR="00000000" w:rsidDel="00000000" w:rsidP="00000000" w:rsidRDefault="00000000" w:rsidRPr="00000000" w14:paraId="00000021">
      <w:pPr>
        <w:numPr>
          <w:ilvl w:val="0"/>
          <w:numId w:val="5"/>
        </w:numPr>
        <w:spacing w:after="0" w:line="240" w:lineRule="auto"/>
        <w:ind w:left="720" w:hanging="360"/>
        <w:rPr>
          <w:b w:val="1"/>
          <w:u w:val="none"/>
        </w:rPr>
      </w:pPr>
      <w:r w:rsidDel="00000000" w:rsidR="00000000" w:rsidRPr="00000000">
        <w:rPr>
          <w:b w:val="1"/>
          <w:rtl w:val="0"/>
        </w:rPr>
        <w:t xml:space="preserve">You can place your LPB info on the miboscoc.com page- email </w:t>
      </w:r>
      <w:hyperlink r:id="rId10">
        <w:r w:rsidDel="00000000" w:rsidR="00000000" w:rsidRPr="00000000">
          <w:rPr>
            <w:b w:val="1"/>
            <w:color w:val="1155cc"/>
            <w:u w:val="single"/>
            <w:rtl w:val="0"/>
          </w:rPr>
          <w:t xml:space="preserve">coordinator@miboscoc.com</w:t>
        </w:r>
      </w:hyperlink>
      <w:r w:rsidDel="00000000" w:rsidR="00000000" w:rsidRPr="00000000">
        <w:rPr>
          <w:b w:val="1"/>
          <w:rtl w:val="0"/>
        </w:rPr>
        <w:t xml:space="preserve"> </w:t>
      </w:r>
    </w:p>
    <w:p w:rsidR="00000000" w:rsidDel="00000000" w:rsidP="00000000" w:rsidRDefault="00000000" w:rsidRPr="00000000" w14:paraId="00000022">
      <w:pPr>
        <w:spacing w:after="0" w:line="240" w:lineRule="auto"/>
        <w:ind w:left="720" w:firstLine="0"/>
        <w:rPr>
          <w:b w:val="1"/>
        </w:rPr>
      </w:pPr>
      <w:r w:rsidDel="00000000" w:rsidR="00000000" w:rsidRPr="00000000">
        <w:rPr>
          <w:b w:val="1"/>
          <w:rtl w:val="0"/>
        </w:rPr>
        <w:t xml:space="preserve">with your ideas. Use the training site to access a myriad of training opportunities. Some training is required for funding sources. </w:t>
      </w:r>
      <w:hyperlink r:id="rId11">
        <w:r w:rsidDel="00000000" w:rsidR="00000000" w:rsidRPr="00000000">
          <w:rPr>
            <w:b w:val="1"/>
            <w:color w:val="1155cc"/>
            <w:u w:val="single"/>
            <w:rtl w:val="0"/>
          </w:rPr>
          <w:t xml:space="preserve">miboscoc.com/training-site</w:t>
        </w:r>
      </w:hyperlink>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720" w:hanging="360"/>
        <w:rPr>
          <w:b w:val="1"/>
          <w:u w:val="none"/>
        </w:rPr>
      </w:pPr>
      <w:r w:rsidDel="00000000" w:rsidR="00000000" w:rsidRPr="00000000">
        <w:rPr>
          <w:b w:val="1"/>
          <w:rtl w:val="0"/>
        </w:rPr>
        <w:t xml:space="preserve">Special access for shelter providers re: Shelter Training. Email </w:t>
      </w:r>
      <w:hyperlink r:id="rId12">
        <w:r w:rsidDel="00000000" w:rsidR="00000000" w:rsidRPr="00000000">
          <w:rPr>
            <w:b w:val="1"/>
            <w:color w:val="1155cc"/>
            <w:u w:val="single"/>
            <w:rtl w:val="0"/>
          </w:rPr>
          <w:t xml:space="preserve">coordinator@miboscoc.com</w:t>
        </w:r>
      </w:hyperlink>
      <w:r w:rsidDel="00000000" w:rsidR="00000000" w:rsidRPr="00000000">
        <w:rPr>
          <w:b w:val="1"/>
          <w:rtl w:val="0"/>
        </w:rPr>
        <w:t xml:space="preserve"> </w:t>
      </w:r>
    </w:p>
    <w:p w:rsidR="00000000" w:rsidDel="00000000" w:rsidP="00000000" w:rsidRDefault="00000000" w:rsidRPr="00000000" w14:paraId="00000024">
      <w:pPr>
        <w:spacing w:after="0" w:line="240" w:lineRule="auto"/>
        <w:ind w:left="720" w:firstLine="0"/>
        <w:rPr>
          <w:b w:val="1"/>
        </w:rPr>
      </w:pPr>
      <w:r w:rsidDel="00000000" w:rsidR="00000000" w:rsidRPr="00000000">
        <w:rPr>
          <w:b w:val="1"/>
          <w:rtl w:val="0"/>
        </w:rPr>
        <w:t xml:space="preserve">to sign up. </w:t>
      </w:r>
    </w:p>
    <w:p w:rsidR="00000000" w:rsidDel="00000000" w:rsidP="00000000" w:rsidRDefault="00000000" w:rsidRPr="00000000" w14:paraId="00000025">
      <w:pPr>
        <w:numPr>
          <w:ilvl w:val="0"/>
          <w:numId w:val="3"/>
        </w:numPr>
        <w:spacing w:after="0" w:line="240" w:lineRule="auto"/>
        <w:ind w:left="720" w:hanging="360"/>
        <w:rPr>
          <w:b w:val="1"/>
          <w:u w:val="none"/>
        </w:rPr>
      </w:pPr>
      <w:r w:rsidDel="00000000" w:rsidR="00000000" w:rsidRPr="00000000">
        <w:rPr>
          <w:b w:val="1"/>
          <w:rtl w:val="0"/>
        </w:rPr>
        <w:t xml:space="preserve">Interpretation services available; access through the Training Site: </w:t>
      </w:r>
      <w:hyperlink r:id="rId13">
        <w:r w:rsidDel="00000000" w:rsidR="00000000" w:rsidRPr="00000000">
          <w:rPr>
            <w:b w:val="1"/>
            <w:color w:val="1155cc"/>
            <w:u w:val="single"/>
            <w:rtl w:val="0"/>
          </w:rPr>
          <w:t xml:space="preserve">miboscoc.talentlms.com </w:t>
        </w:r>
      </w:hyperlink>
      <w:r w:rsidDel="00000000" w:rsidR="00000000" w:rsidRPr="00000000">
        <w:rPr>
          <w:rtl w:val="0"/>
        </w:rPr>
      </w:r>
    </w:p>
    <w:p w:rsidR="00000000" w:rsidDel="00000000" w:rsidP="00000000" w:rsidRDefault="00000000" w:rsidRPr="00000000" w14:paraId="00000026">
      <w:pPr>
        <w:spacing w:after="0" w:line="240" w:lineRule="auto"/>
        <w:ind w:left="720" w:firstLine="0"/>
        <w:rPr>
          <w:b w:val="1"/>
        </w:rPr>
      </w:pPr>
      <w:r w:rsidDel="00000000" w:rsidR="00000000" w:rsidRPr="00000000">
        <w:rPr>
          <w:rtl w:val="0"/>
        </w:rPr>
      </w:r>
    </w:p>
    <w:p w:rsidR="00000000" w:rsidDel="00000000" w:rsidP="00000000" w:rsidRDefault="00000000" w:rsidRPr="00000000" w14:paraId="00000027">
      <w:pPr>
        <w:spacing w:after="0" w:line="240" w:lineRule="auto"/>
        <w:ind w:left="720" w:firstLine="0"/>
        <w:rPr>
          <w:b w:val="1"/>
        </w:rPr>
      </w:pPr>
      <w:r w:rsidDel="00000000" w:rsidR="00000000" w:rsidRPr="00000000">
        <w:rPr>
          <w:b w:val="1"/>
          <w:rtl w:val="0"/>
        </w:rPr>
        <w:t xml:space="preserve">Recent Initiatives:</w:t>
      </w:r>
    </w:p>
    <w:p w:rsidR="00000000" w:rsidDel="00000000" w:rsidP="00000000" w:rsidRDefault="00000000" w:rsidRPr="00000000" w14:paraId="00000028">
      <w:pPr>
        <w:numPr>
          <w:ilvl w:val="0"/>
          <w:numId w:val="4"/>
        </w:numPr>
        <w:spacing w:after="0" w:line="240" w:lineRule="auto"/>
        <w:ind w:left="720" w:hanging="360"/>
        <w:rPr>
          <w:b w:val="1"/>
          <w:u w:val="none"/>
        </w:rPr>
      </w:pPr>
      <w:r w:rsidDel="00000000" w:rsidR="00000000" w:rsidRPr="00000000">
        <w:rPr>
          <w:b w:val="1"/>
          <w:rtl w:val="0"/>
        </w:rPr>
        <w:t xml:space="preserve">PSH cohort: All PSH providers are required to attend as a criteria for continued funding.</w:t>
      </w:r>
    </w:p>
    <w:p w:rsidR="00000000" w:rsidDel="00000000" w:rsidP="00000000" w:rsidRDefault="00000000" w:rsidRPr="00000000" w14:paraId="00000029">
      <w:pPr>
        <w:numPr>
          <w:ilvl w:val="0"/>
          <w:numId w:val="4"/>
        </w:numPr>
        <w:spacing w:after="0" w:line="240" w:lineRule="auto"/>
        <w:ind w:left="720" w:hanging="360"/>
        <w:rPr>
          <w:b w:val="1"/>
          <w:u w:val="none"/>
        </w:rPr>
      </w:pPr>
      <w:r w:rsidDel="00000000" w:rsidR="00000000" w:rsidRPr="00000000">
        <w:rPr>
          <w:b w:val="1"/>
          <w:rtl w:val="0"/>
        </w:rPr>
        <w:t xml:space="preserve">Share this Survey link with DV providers: </w:t>
      </w:r>
      <w:hyperlink r:id="rId14">
        <w:r w:rsidDel="00000000" w:rsidR="00000000" w:rsidRPr="00000000">
          <w:rPr>
            <w:b w:val="1"/>
            <w:color w:val="1155cc"/>
            <w:u w:val="single"/>
            <w:rtl w:val="0"/>
          </w:rPr>
          <w:t xml:space="preserve">DV Provider BOS Survey</w:t>
        </w:r>
      </w:hyperlink>
      <w:r w:rsidDel="00000000" w:rsidR="00000000" w:rsidRPr="00000000">
        <w:rPr>
          <w:rtl w:val="0"/>
        </w:rPr>
      </w:r>
    </w:p>
    <w:p w:rsidR="00000000" w:rsidDel="00000000" w:rsidP="00000000" w:rsidRDefault="00000000" w:rsidRPr="00000000" w14:paraId="0000002A">
      <w:pPr>
        <w:numPr>
          <w:ilvl w:val="0"/>
          <w:numId w:val="4"/>
        </w:numPr>
        <w:spacing w:after="0" w:line="240" w:lineRule="auto"/>
        <w:ind w:left="720" w:hanging="360"/>
        <w:rPr>
          <w:b w:val="1"/>
          <w:u w:val="none"/>
        </w:rPr>
      </w:pPr>
      <w:r w:rsidDel="00000000" w:rsidR="00000000" w:rsidRPr="00000000">
        <w:rPr>
          <w:b w:val="1"/>
          <w:rtl w:val="0"/>
        </w:rPr>
        <w:t xml:space="preserve">LPB Best Practices: Add insight/feedback into the working document: </w:t>
      </w:r>
      <w:hyperlink r:id="rId15">
        <w:r w:rsidDel="00000000" w:rsidR="00000000" w:rsidRPr="00000000">
          <w:rPr>
            <w:color w:val="0000ee"/>
            <w:u w:val="single"/>
            <w:shd w:fill="auto" w:val="clear"/>
            <w:rtl w:val="0"/>
          </w:rPr>
          <w:t xml:space="preserve">BOS LPB Operational Best Practices Handbook 11.30.22.docx</w:t>
        </w:r>
      </w:hyperlink>
      <w:r w:rsidDel="00000000" w:rsidR="00000000" w:rsidRPr="00000000">
        <w:rPr>
          <w:rtl w:val="0"/>
        </w:rPr>
      </w:r>
    </w:p>
    <w:p w:rsidR="00000000" w:rsidDel="00000000" w:rsidP="00000000" w:rsidRDefault="00000000" w:rsidRPr="00000000" w14:paraId="0000002B">
      <w:pPr>
        <w:spacing w:after="0" w:line="240" w:lineRule="auto"/>
        <w:ind w:left="720" w:firstLine="0"/>
        <w:rPr>
          <w:b w:val="1"/>
        </w:rPr>
      </w:pPr>
      <w:r w:rsidDel="00000000" w:rsidR="00000000" w:rsidRPr="00000000">
        <w:rPr>
          <w:rtl w:val="0"/>
        </w:rPr>
      </w:r>
    </w:p>
    <w:p w:rsidR="00000000" w:rsidDel="00000000" w:rsidP="00000000" w:rsidRDefault="00000000" w:rsidRPr="00000000" w14:paraId="0000002C">
      <w:pPr>
        <w:spacing w:after="0" w:line="240" w:lineRule="auto"/>
        <w:ind w:left="0" w:firstLine="0"/>
        <w:rPr/>
      </w:pPr>
      <w:r w:rsidDel="00000000" w:rsidR="00000000" w:rsidRPr="00000000">
        <w:rPr>
          <w:b w:val="1"/>
          <w:rtl w:val="0"/>
        </w:rPr>
        <w:t xml:space="preserve">MIBOSCOC Trainings </w:t>
      </w:r>
      <w:r w:rsidDel="00000000" w:rsidR="00000000" w:rsidRPr="00000000">
        <w:rPr>
          <w:rtl w:val="0"/>
        </w:rPr>
        <w:t xml:space="preserve">are available on the MiBOSCOC website: </w:t>
      </w:r>
      <w:hyperlink r:id="rId16">
        <w:r w:rsidDel="00000000" w:rsidR="00000000" w:rsidRPr="00000000">
          <w:rPr>
            <w:color w:val="1155cc"/>
            <w:u w:val="single"/>
            <w:rtl w:val="0"/>
          </w:rPr>
          <w:t xml:space="preserve">https://miboscoc.talentlms.com/index</w:t>
        </w:r>
      </w:hyperlink>
      <w:r w:rsidDel="00000000" w:rsidR="00000000" w:rsidRPr="00000000">
        <w:rPr>
          <w:rtl w:val="0"/>
        </w:rPr>
        <w:t xml:space="preserve">. A login is required. </w:t>
      </w:r>
    </w:p>
    <w:p w:rsidR="00000000" w:rsidDel="00000000" w:rsidP="00000000" w:rsidRDefault="00000000" w:rsidRPr="00000000" w14:paraId="0000002D">
      <w:pPr>
        <w:spacing w:after="0" w:line="240" w:lineRule="auto"/>
        <w:ind w:left="720" w:firstLine="0"/>
        <w:rPr/>
      </w:pPr>
      <w:r w:rsidDel="00000000" w:rsidR="00000000" w:rsidRPr="00000000">
        <w:rPr>
          <w:rtl w:val="0"/>
        </w:rPr>
      </w:r>
    </w:p>
    <w:p w:rsidR="00000000" w:rsidDel="00000000" w:rsidP="00000000" w:rsidRDefault="00000000" w:rsidRPr="00000000" w14:paraId="0000002E">
      <w:pPr>
        <w:spacing w:after="0" w:line="240" w:lineRule="auto"/>
        <w:ind w:left="0" w:firstLine="0"/>
        <w:rPr>
          <w:b w:val="1"/>
          <w:sz w:val="28"/>
          <w:szCs w:val="28"/>
        </w:rPr>
      </w:pPr>
      <w:r w:rsidDel="00000000" w:rsidR="00000000" w:rsidRPr="00000000">
        <w:rPr>
          <w:b w:val="1"/>
          <w:sz w:val="28"/>
          <w:szCs w:val="28"/>
          <w:rtl w:val="0"/>
        </w:rPr>
        <w:t xml:space="preserve">Review the meeting/presentations here: </w:t>
      </w:r>
      <w:hyperlink r:id="rId17">
        <w:r w:rsidDel="00000000" w:rsidR="00000000" w:rsidRPr="00000000">
          <w:rPr>
            <w:b w:val="1"/>
            <w:color w:val="1155cc"/>
            <w:sz w:val="28"/>
            <w:szCs w:val="28"/>
            <w:u w:val="single"/>
            <w:rtl w:val="0"/>
          </w:rPr>
          <w:t xml:space="preserve">11.09.2023 Gov. Council Meeting</w:t>
        </w:r>
      </w:hyperlink>
      <w:r w:rsidDel="00000000" w:rsidR="00000000" w:rsidRPr="00000000">
        <w:rPr>
          <w:rtl w:val="0"/>
        </w:rPr>
      </w:r>
    </w:p>
    <w:p w:rsidR="00000000" w:rsidDel="00000000" w:rsidP="00000000" w:rsidRDefault="00000000" w:rsidRPr="00000000" w14:paraId="0000002F">
      <w:pPr>
        <w:spacing w:after="0" w:line="240" w:lineRule="auto"/>
        <w:ind w:left="0" w:firstLine="0"/>
        <w:rPr>
          <w:b w:val="1"/>
          <w:sz w:val="28"/>
          <w:szCs w:val="28"/>
        </w:rPr>
      </w:pPr>
      <w:r w:rsidDel="00000000" w:rsidR="00000000" w:rsidRPr="00000000">
        <w:rPr>
          <w:rtl w:val="0"/>
        </w:rPr>
      </w:r>
    </w:p>
    <w:p w:rsidR="00000000" w:rsidDel="00000000" w:rsidP="00000000" w:rsidRDefault="00000000" w:rsidRPr="00000000" w14:paraId="00000030">
      <w:pPr>
        <w:spacing w:after="0" w:line="240" w:lineRule="auto"/>
        <w:rPr>
          <w:b w:val="1"/>
          <w:u w:val="single"/>
        </w:rPr>
      </w:pPr>
      <w:r w:rsidDel="00000000" w:rsidR="00000000" w:rsidRPr="00000000">
        <w:rPr>
          <w:b w:val="1"/>
          <w:u w:val="single"/>
          <w:rtl w:val="0"/>
        </w:rPr>
        <w:t xml:space="preserve">Committee Updates</w:t>
      </w:r>
    </w:p>
    <w:p w:rsidR="00000000" w:rsidDel="00000000" w:rsidP="00000000" w:rsidRDefault="00000000" w:rsidRPr="00000000" w14:paraId="00000031">
      <w:pPr>
        <w:spacing w:after="0" w:line="240" w:lineRule="auto"/>
        <w:rPr>
          <w:b w:val="1"/>
          <w:u w:val="single"/>
        </w:rPr>
      </w:pPr>
      <w:r w:rsidDel="00000000" w:rsidR="00000000" w:rsidRPr="00000000">
        <w:rPr>
          <w:b w:val="1"/>
          <w:u w:val="single"/>
          <w:rtl w:val="0"/>
        </w:rPr>
        <w:t xml:space="preserve">Find the committee meeting calendar here: </w:t>
      </w:r>
      <w:hyperlink r:id="rId18">
        <w:r w:rsidDel="00000000" w:rsidR="00000000" w:rsidRPr="00000000">
          <w:rPr>
            <w:color w:val="1155cc"/>
            <w:u w:val="single"/>
            <w:rtl w:val="0"/>
          </w:rPr>
          <w:t xml:space="preserve">Calendar - MIBOSCOC</w:t>
        </w:r>
      </w:hyperlink>
      <w:r w:rsidDel="00000000" w:rsidR="00000000" w:rsidRPr="00000000">
        <w:rPr>
          <w:rtl w:val="0"/>
        </w:rPr>
      </w:r>
    </w:p>
    <w:p w:rsidR="00000000" w:rsidDel="00000000" w:rsidP="00000000" w:rsidRDefault="00000000" w:rsidRPr="00000000" w14:paraId="00000032">
      <w:pPr>
        <w:spacing w:after="0" w:line="240" w:lineRule="auto"/>
        <w:rPr>
          <w:b w:val="1"/>
          <w:u w:val="single"/>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b w:val="1"/>
          <w:rtl w:val="0"/>
        </w:rPr>
        <w:t xml:space="preserve">Coordinated Entry Subcommittees (Sarah Hughes): </w:t>
      </w:r>
      <w:r w:rsidDel="00000000" w:rsidR="00000000" w:rsidRPr="00000000">
        <w:rPr>
          <w:rtl w:val="0"/>
        </w:rPr>
        <w:t xml:space="preserve">Meets every 3 months on 4th Wednesday of month at 10:00am. </w:t>
      </w:r>
    </w:p>
    <w:p w:rsidR="00000000" w:rsidDel="00000000" w:rsidP="00000000" w:rsidRDefault="00000000" w:rsidRPr="00000000" w14:paraId="00000034">
      <w:pPr>
        <w:spacing w:after="0" w:line="240" w:lineRule="auto"/>
        <w:rPr>
          <w:b w:val="1"/>
        </w:rPr>
      </w:pPr>
      <w:r w:rsidDel="00000000" w:rsidR="00000000" w:rsidRPr="00000000">
        <w:rPr>
          <w:b w:val="1"/>
          <w:rtl w:val="0"/>
        </w:rPr>
        <w:t xml:space="preserve">Shelter: Next meeting is January 24th, 2024 @ 10am</w:t>
      </w:r>
    </w:p>
    <w:p w:rsidR="00000000" w:rsidDel="00000000" w:rsidP="00000000" w:rsidRDefault="00000000" w:rsidRPr="00000000" w14:paraId="00000035">
      <w:pPr>
        <w:spacing w:after="0" w:line="240" w:lineRule="auto"/>
        <w:rPr>
          <w:b w:val="1"/>
        </w:rPr>
      </w:pPr>
      <w:r w:rsidDel="00000000" w:rsidR="00000000" w:rsidRPr="00000000">
        <w:rPr>
          <w:b w:val="1"/>
          <w:rtl w:val="0"/>
        </w:rPr>
        <w:t xml:space="preserve">CE: Next meeting is March 27, 2024 @ 10am. </w:t>
      </w:r>
    </w:p>
    <w:p w:rsidR="00000000" w:rsidDel="00000000" w:rsidP="00000000" w:rsidRDefault="00000000" w:rsidRPr="00000000" w14:paraId="00000036">
      <w:pPr>
        <w:spacing w:after="0" w:line="240" w:lineRule="auto"/>
        <w:rPr>
          <w:b w:val="1"/>
        </w:rPr>
      </w:pPr>
      <w:r w:rsidDel="00000000" w:rsidR="00000000" w:rsidRPr="00000000">
        <w:rPr>
          <w:b w:val="1"/>
          <w:rtl w:val="0"/>
        </w:rPr>
        <w:t xml:space="preserve">HARA: Next meeting is February 28th, 2024 @ 10am</w:t>
      </w:r>
    </w:p>
    <w:p w:rsidR="00000000" w:rsidDel="00000000" w:rsidP="00000000" w:rsidRDefault="00000000" w:rsidRPr="00000000" w14:paraId="00000037">
      <w:pPr>
        <w:spacing w:after="0" w:line="240" w:lineRule="auto"/>
        <w:rPr/>
      </w:pP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b w:val="1"/>
          <w:rtl w:val="0"/>
        </w:rPr>
        <w:t xml:space="preserve">Performance and Outcomes (Tina Allen): </w:t>
      </w:r>
      <w:r w:rsidDel="00000000" w:rsidR="00000000" w:rsidRPr="00000000">
        <w:rPr>
          <w:rtl w:val="0"/>
        </w:rPr>
        <w:t xml:space="preserve">On hold for implementation of restructure. PIT and HIC preparation- HMIS reps need to come to meetings. Longitudinal System Analysis will be submitted soon. Please go to P and O meetings if you attend Programs and Data meeting.</w:t>
      </w:r>
    </w:p>
    <w:p w:rsidR="00000000" w:rsidDel="00000000" w:rsidP="00000000" w:rsidRDefault="00000000" w:rsidRPr="00000000" w14:paraId="00000039">
      <w:pPr>
        <w:spacing w:after="0" w:line="240" w:lineRule="auto"/>
        <w:rPr/>
      </w:pPr>
      <w:r w:rsidDel="00000000" w:rsidR="00000000" w:rsidRPr="00000000">
        <w:rPr>
          <w:rtl w:val="0"/>
        </w:rPr>
        <w:t xml:space="preserve">Watch new HMIS trainings: </w:t>
      </w:r>
      <w:hyperlink r:id="rId19">
        <w:r w:rsidDel="00000000" w:rsidR="00000000" w:rsidRPr="00000000">
          <w:rPr>
            <w:color w:val="1155cc"/>
            <w:u w:val="single"/>
            <w:rtl w:val="0"/>
          </w:rPr>
          <w:t xml:space="preserve">http://www.miboscoc.com/training-site.html</w:t>
        </w:r>
      </w:hyperlink>
      <w:r w:rsidDel="00000000" w:rsidR="00000000" w:rsidRPr="00000000">
        <w:rPr>
          <w:rtl w:val="0"/>
        </w:rPr>
      </w:r>
    </w:p>
    <w:p w:rsidR="00000000" w:rsidDel="00000000" w:rsidP="00000000" w:rsidRDefault="00000000" w:rsidRPr="00000000" w14:paraId="0000003A">
      <w:pPr>
        <w:spacing w:after="0" w:line="240" w:lineRule="auto"/>
        <w:rPr>
          <w:b w:val="1"/>
        </w:rPr>
      </w:pPr>
      <w:r w:rsidDel="00000000" w:rsidR="00000000" w:rsidRPr="00000000">
        <w:rPr>
          <w:rtl w:val="0"/>
        </w:rPr>
        <w:t xml:space="preserve">Meets 2nd Monday of month at 2pm. </w:t>
      </w:r>
      <w:r w:rsidDel="00000000" w:rsidR="00000000" w:rsidRPr="00000000">
        <w:rPr>
          <w:b w:val="1"/>
          <w:rtl w:val="0"/>
        </w:rPr>
        <w:t xml:space="preserve">Next meeting is November 13th @2pm </w:t>
      </w:r>
    </w:p>
    <w:p w:rsidR="00000000" w:rsidDel="00000000" w:rsidP="00000000" w:rsidRDefault="00000000" w:rsidRPr="00000000" w14:paraId="0000003B">
      <w:pPr>
        <w:spacing w:after="0" w:line="240" w:lineRule="auto"/>
        <w:rPr/>
      </w:pP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b w:val="1"/>
          <w:rtl w:val="0"/>
        </w:rPr>
        <w:t xml:space="preserve">Funding Committee (Lori Pieri): </w:t>
      </w:r>
      <w:r w:rsidDel="00000000" w:rsidR="00000000" w:rsidRPr="00000000">
        <w:rPr>
          <w:rtl w:val="0"/>
        </w:rPr>
        <w:t xml:space="preserve">n/a. YHDP Projects will be starting soon.</w:t>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b w:val="1"/>
        </w:rPr>
      </w:pPr>
      <w:r w:rsidDel="00000000" w:rsidR="00000000" w:rsidRPr="00000000">
        <w:rPr>
          <w:b w:val="1"/>
          <w:rtl w:val="0"/>
        </w:rPr>
        <w:t xml:space="preserve">Attendance was run using Zoom attendance tracker. </w:t>
      </w:r>
    </w:p>
    <w:p w:rsidR="00000000" w:rsidDel="00000000" w:rsidP="00000000" w:rsidRDefault="00000000" w:rsidRPr="00000000" w14:paraId="0000003F">
      <w:pPr>
        <w:spacing w:after="0" w:line="240" w:lineRule="auto"/>
        <w:rPr>
          <w:b w:val="1"/>
        </w:rPr>
      </w:pPr>
      <w:r w:rsidDel="00000000" w:rsidR="00000000" w:rsidRPr="00000000">
        <w:rPr>
          <w:rtl w:val="0"/>
        </w:rPr>
      </w:r>
    </w:p>
    <w:p w:rsidR="00000000" w:rsidDel="00000000" w:rsidP="00000000" w:rsidRDefault="00000000" w:rsidRPr="00000000" w14:paraId="00000040">
      <w:pPr>
        <w:spacing w:after="0" w:line="240" w:lineRule="auto"/>
        <w:rPr/>
      </w:pPr>
      <w:r w:rsidDel="00000000" w:rsidR="00000000" w:rsidRPr="00000000">
        <w:rPr>
          <w:b w:val="1"/>
          <w:rtl w:val="0"/>
        </w:rPr>
        <w:t xml:space="preserve">Membership and Equity (Katrina Pelfrey):</w:t>
      </w:r>
      <w:r w:rsidDel="00000000" w:rsidR="00000000" w:rsidRPr="00000000">
        <w:rPr>
          <w:rtl w:val="0"/>
        </w:rPr>
        <w:t xml:space="preserve"> Reviewed proposed intake forms to be translated into Spanish. Reviewed C4 action steps.</w:t>
      </w:r>
    </w:p>
    <w:p w:rsidR="00000000" w:rsidDel="00000000" w:rsidP="00000000" w:rsidRDefault="00000000" w:rsidRPr="00000000" w14:paraId="00000041">
      <w:pPr>
        <w:spacing w:after="0" w:line="240" w:lineRule="auto"/>
        <w:rPr>
          <w:b w:val="1"/>
        </w:rPr>
      </w:pPr>
      <w:r w:rsidDel="00000000" w:rsidR="00000000" w:rsidRPr="00000000">
        <w:rPr>
          <w:rtl w:val="0"/>
        </w:rPr>
        <w:t xml:space="preserve">Meets 1st Tuesday of month @2:30pm. </w:t>
      </w:r>
      <w:r w:rsidDel="00000000" w:rsidR="00000000" w:rsidRPr="00000000">
        <w:rPr>
          <w:b w:val="1"/>
          <w:rtl w:val="0"/>
        </w:rPr>
        <w:t xml:space="preserve">Next meeting: Dec. 5th @ 2:30pm.</w:t>
      </w:r>
    </w:p>
    <w:p w:rsidR="00000000" w:rsidDel="00000000" w:rsidP="00000000" w:rsidRDefault="00000000" w:rsidRPr="00000000" w14:paraId="00000042">
      <w:pPr>
        <w:spacing w:after="0" w:line="240" w:lineRule="auto"/>
        <w:rPr>
          <w:b w:val="1"/>
        </w:rPr>
      </w:pP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b w:val="1"/>
          <w:rtl w:val="0"/>
        </w:rPr>
        <w:t xml:space="preserve">HELP Committee (Susan Williams):</w:t>
      </w:r>
      <w:r w:rsidDel="00000000" w:rsidR="00000000" w:rsidRPr="00000000">
        <w:rPr>
          <w:rtl w:val="0"/>
        </w:rPr>
        <w:t xml:space="preserve"> Susan will be the Chair through December. Discussion about PWLE and HCV/benefits. Susan will submit a letter to Gov. Whitmer concerning this. We need support letters from other PWLE about benefits/compensation issues.</w:t>
      </w:r>
    </w:p>
    <w:p w:rsidR="00000000" w:rsidDel="00000000" w:rsidP="00000000" w:rsidRDefault="00000000" w:rsidRPr="00000000" w14:paraId="00000044">
      <w:pPr>
        <w:spacing w:after="0" w:line="240" w:lineRule="auto"/>
        <w:rPr/>
      </w:pPr>
      <w:r w:rsidDel="00000000" w:rsidR="00000000" w:rsidRPr="00000000">
        <w:rPr>
          <w:rtl w:val="0"/>
        </w:rPr>
        <w:t xml:space="preserve">Committee is open to new members with Lived Experience. Meets 2nd Tuesday of month @2pm. </w:t>
      </w:r>
      <w:r w:rsidDel="00000000" w:rsidR="00000000" w:rsidRPr="00000000">
        <w:rPr>
          <w:b w:val="1"/>
          <w:rtl w:val="0"/>
        </w:rPr>
        <w:t xml:space="preserve">Next HELP meeting is Nov. 14th @2pm.</w:t>
      </w:r>
      <w:r w:rsidDel="00000000" w:rsidR="00000000" w:rsidRPr="00000000">
        <w:rPr>
          <w:rtl w:val="0"/>
        </w:rPr>
        <w:t xml:space="preserve"> </w:t>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240" w:lineRule="auto"/>
        <w:rPr>
          <w:b w:val="1"/>
        </w:rPr>
      </w:pPr>
      <w:r w:rsidDel="00000000" w:rsidR="00000000" w:rsidRPr="00000000">
        <w:rPr>
          <w:b w:val="1"/>
          <w:rtl w:val="0"/>
        </w:rPr>
        <w:t xml:space="preserve">Youth Action Board (YAB): Youth Action Board meets on 2nd and 4th Friday @2pm.</w:t>
      </w:r>
    </w:p>
    <w:p w:rsidR="00000000" w:rsidDel="00000000" w:rsidP="00000000" w:rsidRDefault="00000000" w:rsidRPr="00000000" w14:paraId="00000047">
      <w:pPr>
        <w:spacing w:after="0" w:line="240" w:lineRule="auto"/>
        <w:ind w:left="270" w:firstLine="0"/>
        <w:rPr>
          <w:b w:val="1"/>
        </w:rPr>
      </w:pPr>
      <w:r w:rsidDel="00000000" w:rsidR="00000000" w:rsidRPr="00000000">
        <w:rPr>
          <w:rtl w:val="0"/>
        </w:rPr>
      </w:r>
    </w:p>
    <w:p w:rsidR="00000000" w:rsidDel="00000000" w:rsidP="00000000" w:rsidRDefault="00000000" w:rsidRPr="00000000" w14:paraId="00000048">
      <w:pPr>
        <w:spacing w:after="0" w:line="240" w:lineRule="auto"/>
        <w:rPr>
          <w:b w:val="1"/>
        </w:rPr>
      </w:pPr>
      <w:r w:rsidDel="00000000" w:rsidR="00000000" w:rsidRPr="00000000">
        <w:rPr>
          <w:b w:val="1"/>
          <w:rtl w:val="0"/>
        </w:rPr>
        <w:t xml:space="preserve">Vulnerable Populations:</w:t>
      </w:r>
    </w:p>
    <w:p w:rsidR="00000000" w:rsidDel="00000000" w:rsidP="00000000" w:rsidRDefault="00000000" w:rsidRPr="00000000" w14:paraId="00000049">
      <w:pPr>
        <w:spacing w:after="0" w:line="240" w:lineRule="auto"/>
        <w:ind w:left="270" w:firstLine="0"/>
        <w:rPr>
          <w:b w:val="1"/>
        </w:rPr>
      </w:pPr>
      <w:r w:rsidDel="00000000" w:rsidR="00000000" w:rsidRPr="00000000">
        <w:rPr>
          <w:b w:val="1"/>
          <w:rtl w:val="0"/>
        </w:rPr>
        <w:t xml:space="preserve">Youth Subcommittee (Jim Perlacki): YHDP is the main focus this upcoming year; received HUD award for future projects.</w:t>
      </w:r>
    </w:p>
    <w:p w:rsidR="00000000" w:rsidDel="00000000" w:rsidP="00000000" w:rsidRDefault="00000000" w:rsidRPr="00000000" w14:paraId="0000004A">
      <w:pPr>
        <w:spacing w:after="0" w:line="240" w:lineRule="auto"/>
        <w:ind w:left="270" w:firstLine="0"/>
        <w:rPr>
          <w:b w:val="1"/>
        </w:rPr>
      </w:pPr>
      <w:r w:rsidDel="00000000" w:rsidR="00000000" w:rsidRPr="00000000">
        <w:rPr>
          <w:b w:val="1"/>
          <w:rtl w:val="0"/>
        </w:rPr>
        <w:t xml:space="preserve">Youth Subcommittee meets on 1st Friday @11am. Next meeting is Dec. 1 @ 11am. </w:t>
      </w:r>
    </w:p>
    <w:p w:rsidR="00000000" w:rsidDel="00000000" w:rsidP="00000000" w:rsidRDefault="00000000" w:rsidRPr="00000000" w14:paraId="0000004B">
      <w:pPr>
        <w:spacing w:after="0" w:line="240" w:lineRule="auto"/>
        <w:ind w:left="270" w:firstLine="0"/>
        <w:rPr>
          <w:b w:val="1"/>
        </w:rPr>
      </w:pPr>
      <w:r w:rsidDel="00000000" w:rsidR="00000000" w:rsidRPr="00000000">
        <w:rPr>
          <w:rtl w:val="0"/>
        </w:rPr>
      </w:r>
    </w:p>
    <w:p w:rsidR="00000000" w:rsidDel="00000000" w:rsidP="00000000" w:rsidRDefault="00000000" w:rsidRPr="00000000" w14:paraId="0000004C">
      <w:pPr>
        <w:spacing w:after="0" w:line="240" w:lineRule="auto"/>
        <w:ind w:left="270" w:firstLine="0"/>
        <w:rPr>
          <w:b w:val="1"/>
        </w:rPr>
      </w:pPr>
      <w:r w:rsidDel="00000000" w:rsidR="00000000" w:rsidRPr="00000000">
        <w:rPr>
          <w:b w:val="1"/>
          <w:rtl w:val="0"/>
        </w:rPr>
        <w:t xml:space="preserve">DV Subcommittee: n/a</w:t>
      </w:r>
    </w:p>
    <w:p w:rsidR="00000000" w:rsidDel="00000000" w:rsidP="00000000" w:rsidRDefault="00000000" w:rsidRPr="00000000" w14:paraId="0000004D">
      <w:pPr>
        <w:spacing w:after="0" w:line="240" w:lineRule="auto"/>
        <w:ind w:left="270" w:firstLine="0"/>
        <w:rPr/>
      </w:pPr>
      <w:r w:rsidDel="00000000" w:rsidR="00000000" w:rsidRPr="00000000">
        <w:rPr>
          <w:b w:val="1"/>
          <w:rtl w:val="0"/>
        </w:rPr>
        <w:t xml:space="preserve">Meets 2nd Monday of every month @ 1pm. </w:t>
      </w:r>
      <w:r w:rsidDel="00000000" w:rsidR="00000000" w:rsidRPr="00000000">
        <w:rPr>
          <w:rtl w:val="0"/>
        </w:rPr>
        <w:t xml:space="preserve"> </w:t>
      </w:r>
    </w:p>
    <w:p w:rsidR="00000000" w:rsidDel="00000000" w:rsidP="00000000" w:rsidRDefault="00000000" w:rsidRPr="00000000" w14:paraId="0000004E">
      <w:pPr>
        <w:spacing w:after="0" w:line="240" w:lineRule="auto"/>
        <w:ind w:left="270" w:firstLine="0"/>
        <w:rPr>
          <w:b w:val="1"/>
        </w:rPr>
      </w:pPr>
      <w:r w:rsidDel="00000000" w:rsidR="00000000" w:rsidRPr="00000000">
        <w:rPr>
          <w:b w:val="1"/>
          <w:rtl w:val="0"/>
        </w:rPr>
        <w:t xml:space="preserve">Next DV meeting is Nov. 13 @ 1pm. </w:t>
      </w:r>
    </w:p>
    <w:p w:rsidR="00000000" w:rsidDel="00000000" w:rsidP="00000000" w:rsidRDefault="00000000" w:rsidRPr="00000000" w14:paraId="0000004F">
      <w:pPr>
        <w:spacing w:after="0" w:line="240" w:lineRule="auto"/>
        <w:ind w:left="270" w:firstLine="0"/>
        <w:rPr/>
      </w:pPr>
      <w:r w:rsidDel="00000000" w:rsidR="00000000" w:rsidRPr="00000000">
        <w:rPr>
          <w:rtl w:val="0"/>
        </w:rPr>
      </w:r>
    </w:p>
    <w:p w:rsidR="00000000" w:rsidDel="00000000" w:rsidP="00000000" w:rsidRDefault="00000000" w:rsidRPr="00000000" w14:paraId="00000050">
      <w:pPr>
        <w:spacing w:after="0" w:line="240" w:lineRule="auto"/>
        <w:ind w:left="0" w:firstLine="0"/>
        <w:rPr>
          <w:b w:val="1"/>
        </w:rPr>
      </w:pPr>
      <w:r w:rsidDel="00000000" w:rsidR="00000000" w:rsidRPr="00000000">
        <w:rPr>
          <w:b w:val="1"/>
          <w:rtl w:val="0"/>
        </w:rPr>
        <w:t xml:space="preserve">Veterans Subcommittee:</w:t>
      </w:r>
      <w:r w:rsidDel="00000000" w:rsidR="00000000" w:rsidRPr="00000000">
        <w:rPr>
          <w:rtl w:val="0"/>
        </w:rPr>
        <w:t xml:space="preserve"> (</w:t>
      </w:r>
      <w:r w:rsidDel="00000000" w:rsidR="00000000" w:rsidRPr="00000000">
        <w:rPr>
          <w:b w:val="1"/>
          <w:rtl w:val="0"/>
        </w:rPr>
        <w:t xml:space="preserve">Carly Huffman)</w:t>
      </w:r>
    </w:p>
    <w:p w:rsidR="00000000" w:rsidDel="00000000" w:rsidP="00000000" w:rsidRDefault="00000000" w:rsidRPr="00000000" w14:paraId="00000051">
      <w:pPr>
        <w:spacing w:after="0" w:line="240" w:lineRule="auto"/>
        <w:ind w:left="0" w:firstLine="0"/>
        <w:rPr>
          <w:b w:val="1"/>
        </w:rPr>
      </w:pPr>
      <w:r w:rsidDel="00000000" w:rsidR="00000000" w:rsidRPr="00000000">
        <w:rPr>
          <w:b w:val="1"/>
          <w:rtl w:val="0"/>
        </w:rPr>
        <w:t xml:space="preserve">Calendar year goals: Reviewing data entry errors. MHPC is finalizing annual report. </w:t>
      </w:r>
    </w:p>
    <w:p w:rsidR="00000000" w:rsidDel="00000000" w:rsidP="00000000" w:rsidRDefault="00000000" w:rsidRPr="00000000" w14:paraId="00000052">
      <w:pPr>
        <w:spacing w:after="0" w:line="240" w:lineRule="auto"/>
        <w:ind w:left="0" w:firstLine="0"/>
        <w:rPr>
          <w:b w:val="1"/>
        </w:rPr>
      </w:pPr>
      <w:r w:rsidDel="00000000" w:rsidR="00000000" w:rsidRPr="00000000">
        <w:rPr>
          <w:b w:val="1"/>
          <w:rtl w:val="0"/>
        </w:rPr>
        <w:t xml:space="preserve">The committee has moved to meeting every other month. Next meeting is Nov. 28th @ 3pm. </w:t>
      </w:r>
    </w:p>
    <w:p w:rsidR="00000000" w:rsidDel="00000000" w:rsidP="00000000" w:rsidRDefault="00000000" w:rsidRPr="00000000" w14:paraId="00000053">
      <w:pPr>
        <w:spacing w:after="0" w:line="240" w:lineRule="auto"/>
        <w:rPr/>
      </w:pPr>
      <w:r w:rsidDel="00000000" w:rsidR="00000000" w:rsidRPr="00000000">
        <w:rPr>
          <w:rtl w:val="0"/>
        </w:rPr>
      </w:r>
    </w:p>
    <w:p w:rsidR="00000000" w:rsidDel="00000000" w:rsidP="00000000" w:rsidRDefault="00000000" w:rsidRPr="00000000" w14:paraId="00000054">
      <w:pPr>
        <w:spacing w:after="0" w:line="240" w:lineRule="auto"/>
        <w:rPr>
          <w:b w:val="1"/>
        </w:rPr>
      </w:pPr>
      <w:r w:rsidDel="00000000" w:rsidR="00000000" w:rsidRPr="00000000">
        <w:rPr>
          <w:b w:val="1"/>
          <w:rtl w:val="0"/>
        </w:rPr>
        <w:t xml:space="preserve">Coordinator Update: n/a</w:t>
      </w:r>
    </w:p>
    <w:p w:rsidR="00000000" w:rsidDel="00000000" w:rsidP="00000000" w:rsidRDefault="00000000" w:rsidRPr="00000000" w14:paraId="00000055">
      <w:pPr>
        <w:spacing w:after="0" w:line="240" w:lineRule="auto"/>
        <w:rPr>
          <w:b w:val="1"/>
        </w:rPr>
      </w:pPr>
      <w:r w:rsidDel="00000000" w:rsidR="00000000" w:rsidRPr="00000000">
        <w:rPr>
          <w:rtl w:val="0"/>
        </w:rPr>
      </w:r>
    </w:p>
    <w:p w:rsidR="00000000" w:rsidDel="00000000" w:rsidP="00000000" w:rsidRDefault="00000000" w:rsidRPr="00000000" w14:paraId="00000056">
      <w:pPr>
        <w:spacing w:after="0" w:line="240" w:lineRule="auto"/>
        <w:rPr/>
      </w:pPr>
      <w:r w:rsidDel="00000000" w:rsidR="00000000" w:rsidRPr="00000000">
        <w:rPr>
          <w:b w:val="1"/>
          <w:rtl w:val="0"/>
        </w:rPr>
        <w:t xml:space="preserve">HMIS Administrator Update</w:t>
      </w:r>
      <w:r w:rsidDel="00000000" w:rsidR="00000000" w:rsidRPr="00000000">
        <w:rPr>
          <w:rtl w:val="0"/>
        </w:rPr>
        <w:t xml:space="preserve">: </w:t>
      </w:r>
    </w:p>
    <w:p w:rsidR="00000000" w:rsidDel="00000000" w:rsidP="00000000" w:rsidRDefault="00000000" w:rsidRPr="00000000" w14:paraId="00000057">
      <w:pPr>
        <w:spacing w:after="0" w:line="240" w:lineRule="auto"/>
        <w:rPr/>
      </w:pPr>
      <w:r w:rsidDel="00000000" w:rsidR="00000000" w:rsidRPr="00000000">
        <w:rPr>
          <w:rtl w:val="0"/>
        </w:rPr>
        <w:t xml:space="preserve">HMIS 2024 standards changes have started.  </w:t>
      </w:r>
    </w:p>
    <w:p w:rsidR="00000000" w:rsidDel="00000000" w:rsidP="00000000" w:rsidRDefault="00000000" w:rsidRPr="00000000" w14:paraId="00000058">
      <w:pPr>
        <w:spacing w:after="0" w:line="240" w:lineRule="auto"/>
        <w:rPr/>
      </w:pPr>
      <w:r w:rsidDel="00000000" w:rsidR="00000000" w:rsidRPr="00000000">
        <w:rPr>
          <w:rtl w:val="0"/>
        </w:rPr>
        <w:t xml:space="preserve">Learning Sessions from the HMIS Summit are now available. </w:t>
      </w:r>
    </w:p>
    <w:p w:rsidR="00000000" w:rsidDel="00000000" w:rsidP="00000000" w:rsidRDefault="00000000" w:rsidRPr="00000000" w14:paraId="00000059">
      <w:pPr>
        <w:spacing w:after="0" w:line="240" w:lineRule="auto"/>
        <w:rPr/>
      </w:pPr>
      <w:r w:rsidDel="00000000" w:rsidR="00000000" w:rsidRPr="00000000">
        <w:rPr>
          <w:rtl w:val="0"/>
        </w:rPr>
        <w:t xml:space="preserve">Send questions to HMIS Help desk:  </w:t>
      </w:r>
      <w:hyperlink r:id="rId20">
        <w:r w:rsidDel="00000000" w:rsidR="00000000" w:rsidRPr="00000000">
          <w:rPr>
            <w:color w:val="1155cc"/>
            <w:u w:val="single"/>
            <w:rtl w:val="0"/>
          </w:rPr>
          <w:t xml:space="preserve">mihelp@mihomeless.org</w:t>
        </w:r>
      </w:hyperlink>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spacing w:after="0" w:line="240" w:lineRule="auto"/>
        <w:rPr>
          <w:b w:val="1"/>
        </w:rPr>
      </w:pPr>
      <w:r w:rsidDel="00000000" w:rsidR="00000000" w:rsidRPr="00000000">
        <w:rPr>
          <w:b w:val="1"/>
          <w:rtl w:val="0"/>
        </w:rPr>
        <w:t xml:space="preserve">Public Comment/Announcements:</w:t>
      </w:r>
    </w:p>
    <w:p w:rsidR="00000000" w:rsidDel="00000000" w:rsidP="00000000" w:rsidRDefault="00000000" w:rsidRPr="00000000" w14:paraId="0000005C">
      <w:pPr>
        <w:spacing w:after="0" w:line="240" w:lineRule="auto"/>
        <w:rPr>
          <w:b w:val="1"/>
        </w:rPr>
      </w:pPr>
      <w:r w:rsidDel="00000000" w:rsidR="00000000" w:rsidRPr="00000000">
        <w:rPr>
          <w:b w:val="1"/>
          <w:rtl w:val="0"/>
        </w:rPr>
        <w:t xml:space="preserve">Jason Weller: Stay tuned for the 2022 Annual Report; it’s coming soon. There’s a 2 pager at this link: </w:t>
      </w:r>
      <w:hyperlink r:id="rId21">
        <w:r w:rsidDel="00000000" w:rsidR="00000000" w:rsidRPr="00000000">
          <w:rPr>
            <w:b w:val="1"/>
            <w:color w:val="1155cc"/>
            <w:u w:val="single"/>
            <w:rtl w:val="0"/>
          </w:rPr>
          <w:t xml:space="preserve">https://www.michigan.gov/mcteh</w:t>
        </w:r>
      </w:hyperlink>
      <w:r w:rsidDel="00000000" w:rsidR="00000000" w:rsidRPr="00000000">
        <w:rPr>
          <w:rtl w:val="0"/>
        </w:rPr>
      </w:r>
    </w:p>
    <w:p w:rsidR="00000000" w:rsidDel="00000000" w:rsidP="00000000" w:rsidRDefault="00000000" w:rsidRPr="00000000" w14:paraId="0000005D">
      <w:pPr>
        <w:spacing w:after="0" w:line="240" w:lineRule="auto"/>
        <w:rPr>
          <w:b w:val="1"/>
        </w:rPr>
      </w:pPr>
      <w:r w:rsidDel="00000000" w:rsidR="00000000" w:rsidRPr="00000000">
        <w:rPr>
          <w:b w:val="1"/>
          <w:rtl w:val="0"/>
        </w:rPr>
        <w:t xml:space="preserve">Michigan Homeless Policy Council: Meets on 2nd Wed. of month from 2-4. Applications are open; due on Nov. 22nd. Link to MHPC app: </w:t>
      </w:r>
      <w:hyperlink r:id="rId22">
        <w:r w:rsidDel="00000000" w:rsidR="00000000" w:rsidRPr="00000000">
          <w:rPr>
            <w:b w:val="1"/>
            <w:color w:val="1155cc"/>
            <w:u w:val="single"/>
            <w:rtl w:val="0"/>
          </w:rPr>
          <w:t xml:space="preserve">https://forms.office.com/Pages/ResponsePage.aspx?id=h3D71Xc3rUKWaoku9HIl0fYGW29rzGRIjwPM1sHcCgFUOVNJSTJQMUs4RVFUS1hYRUFZOVIxR1dUUC4u</w:t>
        </w:r>
      </w:hyperlink>
      <w:r w:rsidDel="00000000" w:rsidR="00000000" w:rsidRPr="00000000">
        <w:rPr>
          <w:rtl w:val="0"/>
        </w:rPr>
      </w:r>
    </w:p>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rPr>
          <w:b w:val="1"/>
        </w:rPr>
      </w:pPr>
      <w:r w:rsidDel="00000000" w:rsidR="00000000" w:rsidRPr="00000000">
        <w:rPr>
          <w:b w:val="1"/>
          <w:rtl w:val="0"/>
        </w:rPr>
        <w:t xml:space="preserve">Next Governance Council meeting: Thursday, Dec. 14th, 2023 @ 10am</w:t>
      </w:r>
    </w:p>
    <w:p w:rsidR="00000000" w:rsidDel="00000000" w:rsidP="00000000" w:rsidRDefault="00000000" w:rsidRPr="00000000" w14:paraId="00000060">
      <w:pPr>
        <w:spacing w:after="0" w:line="240" w:lineRule="auto"/>
        <w:rPr>
          <w:b w:val="1"/>
        </w:rPr>
      </w:pPr>
      <w:r w:rsidDel="00000000" w:rsidR="00000000" w:rsidRPr="00000000">
        <w:rPr>
          <w:rtl w:val="0"/>
        </w:rPr>
      </w:r>
    </w:p>
    <w:p w:rsidR="00000000" w:rsidDel="00000000" w:rsidP="00000000" w:rsidRDefault="00000000" w:rsidRPr="00000000" w14:paraId="00000061">
      <w:pPr>
        <w:spacing w:after="0" w:line="240" w:lineRule="auto"/>
        <w:rPr>
          <w:b w:val="1"/>
        </w:rPr>
      </w:pPr>
      <w:r w:rsidDel="00000000" w:rsidR="00000000" w:rsidRPr="00000000">
        <w:rPr>
          <w:rtl w:val="0"/>
        </w:rPr>
        <w:t xml:space="preserve">Meeting adjourned at </w:t>
      </w:r>
      <w:r w:rsidDel="00000000" w:rsidR="00000000" w:rsidRPr="00000000">
        <w:rPr>
          <w:b w:val="1"/>
          <w:rtl w:val="0"/>
        </w:rPr>
        <w:t xml:space="preserve">11:32am</w:t>
      </w:r>
    </w:p>
    <w:p w:rsidR="00000000" w:rsidDel="00000000" w:rsidP="00000000" w:rsidRDefault="00000000" w:rsidRPr="00000000" w14:paraId="00000062">
      <w:pPr>
        <w:spacing w:after="0" w:line="240" w:lineRule="auto"/>
        <w:rPr>
          <w:b w:val="1"/>
        </w:rPr>
      </w:pPr>
      <w:r w:rsidDel="00000000" w:rsidR="00000000" w:rsidRPr="00000000">
        <w:rPr>
          <w:rtl w:val="0"/>
        </w:rPr>
      </w:r>
    </w:p>
    <w:p w:rsidR="00000000" w:rsidDel="00000000" w:rsidP="00000000" w:rsidRDefault="00000000" w:rsidRPr="00000000" w14:paraId="00000063">
      <w:pPr>
        <w:spacing w:after="0" w:line="240" w:lineRule="auto"/>
        <w:rPr>
          <w:b w:val="1"/>
        </w:rPr>
      </w:pPr>
      <w:r w:rsidDel="00000000" w:rsidR="00000000" w:rsidRPr="00000000">
        <w:rPr>
          <w:b w:val="1"/>
          <w:rtl w:val="0"/>
        </w:rPr>
        <w:t xml:space="preserve">Submitted on 11.09.2023 by Katrina Pelfrey, Secretary</w:t>
      </w:r>
    </w:p>
    <w:p w:rsidR="00000000" w:rsidDel="00000000" w:rsidP="00000000" w:rsidRDefault="00000000" w:rsidRPr="00000000" w14:paraId="00000064">
      <w:pPr>
        <w:spacing w:after="0" w:line="240" w:lineRule="auto"/>
        <w:rPr>
          <w:b w:val="1"/>
        </w:rPr>
      </w:pPr>
      <w:r w:rsidDel="00000000" w:rsidR="00000000" w:rsidRPr="00000000">
        <w:rPr>
          <w:rtl w:val="0"/>
        </w:rPr>
      </w:r>
    </w:p>
    <w:sectPr>
      <w:headerReference r:id="rId23" w:type="default"/>
      <w:headerReference r:id="rId24" w:type="first"/>
      <w:headerReference r:id="rId25" w:type="even"/>
      <w:footerReference r:id="rId26" w:type="default"/>
      <w:footerReference r:id="rId27" w:type="first"/>
      <w:footerReference r:id="rId28"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spacing w:after="0" w:line="240" w:lineRule="auto"/>
      <w:jc w:val="right"/>
      <w:rPr>
        <w:sz w:val="44"/>
        <w:szCs w:val="44"/>
      </w:rPr>
    </w:pPr>
    <w:r w:rsidDel="00000000" w:rsidR="00000000" w:rsidRPr="00000000">
      <w:rPr>
        <w:sz w:val="44"/>
        <w:szCs w:val="44"/>
        <w:rtl w:val="0"/>
      </w:rPr>
      <w:t xml:space="preserve">MiBOSCOC Governance Council Minutes</w:t>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-7619</wp:posOffset>
          </wp:positionV>
          <wp:extent cx="1049655" cy="9334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9655" cy="933450"/>
                  </a:xfrm>
                  <a:prstGeom prst="rect"/>
                  <a:ln/>
                </pic:spPr>
              </pic:pic>
            </a:graphicData>
          </a:graphic>
        </wp:anchor>
      </w:drawing>
    </w:r>
  </w:p>
  <w:p w:rsidR="00000000" w:rsidDel="00000000" w:rsidP="00000000" w:rsidRDefault="00000000" w:rsidRPr="00000000" w14:paraId="00000068">
    <w:pPr>
      <w:spacing w:after="0" w:line="240" w:lineRule="auto"/>
      <w:jc w:val="right"/>
      <w:rPr>
        <w:sz w:val="24"/>
        <w:szCs w:val="24"/>
      </w:rPr>
    </w:pPr>
    <w:r w:rsidDel="00000000" w:rsidR="00000000" w:rsidRPr="00000000">
      <w:rPr>
        <w:sz w:val="32"/>
        <w:szCs w:val="32"/>
        <w:rtl w:val="0"/>
      </w:rPr>
      <w:t xml:space="preserve">Thursday, November 9th, 2023 at </w:t>
    </w:r>
    <w:r w:rsidDel="00000000" w:rsidR="00000000" w:rsidRPr="00000000">
      <w:rPr>
        <w:rtl w:val="0"/>
      </w:rPr>
    </w:r>
  </w:p>
  <w:p w:rsidR="00000000" w:rsidDel="00000000" w:rsidP="00000000" w:rsidRDefault="00000000" w:rsidRPr="00000000" w14:paraId="00000069">
    <w:pPr>
      <w:spacing w:after="0" w:line="240" w:lineRule="auto"/>
      <w:jc w:val="right"/>
      <w:rPr>
        <w:sz w:val="32"/>
        <w:szCs w:val="32"/>
      </w:rPr>
    </w:pPr>
    <w:r w:rsidDel="00000000" w:rsidR="00000000" w:rsidRPr="00000000">
      <w:rPr>
        <w:sz w:val="32"/>
        <w:szCs w:val="32"/>
        <w:rtl w:val="0"/>
      </w:rPr>
      <w:t xml:space="preserve">10:00 AM ET</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mihelp@mihomeless.org" TargetMode="External"/><Relationship Id="rId22" Type="http://schemas.openxmlformats.org/officeDocument/2006/relationships/hyperlink" Target="https://forms.office.com/Pages/ResponsePage.aspx?id=h3D71Xc3rUKWaoku9HIl0fYGW29rzGRIjwPM1sHcCgFUOVNJSTJQMUs4RVFUS1hYRUFZOVIxR1dUUC4u" TargetMode="External"/><Relationship Id="rId21" Type="http://schemas.openxmlformats.org/officeDocument/2006/relationships/hyperlink" Target="https://www.michigan.gov/mcteh" TargetMode="External"/><Relationship Id="rId24" Type="http://schemas.openxmlformats.org/officeDocument/2006/relationships/header" Target="header3.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boscoc.com/calendar.html" TargetMode="External"/><Relationship Id="rId26" Type="http://schemas.openxmlformats.org/officeDocument/2006/relationships/footer" Target="footer3.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soulardc@michigan.gov" TargetMode="External"/><Relationship Id="rId7" Type="http://schemas.openxmlformats.org/officeDocument/2006/relationships/hyperlink" Target="https://www.michigan.gov/mshda/developers/statewide-housing-plan" TargetMode="External"/><Relationship Id="rId8" Type="http://schemas.openxmlformats.org/officeDocument/2006/relationships/hyperlink" Target="https://www.michigan.gov/mshda/-/media/Project/Websites/mshda/developers/housing-plan/SHP-Housing-Partnerships-Map-10323.pdf?rev=a0cfd30aff0b483c918a9a7f1ed25282&amp;hash=C21BD79537AAEECC2C01D44CDCC3A9CD" TargetMode="External"/><Relationship Id="rId11" Type="http://schemas.openxmlformats.org/officeDocument/2006/relationships/hyperlink" Target="http://www.miboscoc.com/training-site.html" TargetMode="External"/><Relationship Id="rId10" Type="http://schemas.openxmlformats.org/officeDocument/2006/relationships/hyperlink" Target="mailto:coordinator@miboscoc.com" TargetMode="External"/><Relationship Id="rId13" Type="http://schemas.openxmlformats.org/officeDocument/2006/relationships/hyperlink" Target="http://www.miboscoc.com/training-site.html" TargetMode="External"/><Relationship Id="rId12" Type="http://schemas.openxmlformats.org/officeDocument/2006/relationships/hyperlink" Target="mailto:coordinator@miboscoc.com" TargetMode="External"/><Relationship Id="rId15" Type="http://schemas.openxmlformats.org/officeDocument/2006/relationships/hyperlink" Target="https://docs.google.com/document/d/1wUx6w13VKYn2ZM1rLsuKPauwdiIPJ8UC/edit" TargetMode="External"/><Relationship Id="rId14" Type="http://schemas.openxmlformats.org/officeDocument/2006/relationships/hyperlink" Target="https://forms.gle/TsZREEDyLVkkqhoK8" TargetMode="External"/><Relationship Id="rId17" Type="http://schemas.openxmlformats.org/officeDocument/2006/relationships/hyperlink" Target="https://www.youtube.com/watch?v=hbIp6zvMRuM" TargetMode="External"/><Relationship Id="rId16" Type="http://schemas.openxmlformats.org/officeDocument/2006/relationships/hyperlink" Target="https://miboscoc.talentlms.com/index" TargetMode="External"/><Relationship Id="rId19" Type="http://schemas.openxmlformats.org/officeDocument/2006/relationships/hyperlink" Target="http://www.miboscoc.com/training-site.html" TargetMode="External"/><Relationship Id="rId18" Type="http://schemas.openxmlformats.org/officeDocument/2006/relationships/hyperlink" Target="http://www.miboscoc.com/calendar.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