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Michigan Balance of State Continuum of Care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5509260</wp:posOffset>
            </wp:positionH>
            <wp:positionV relativeFrom="paragraph">
              <wp:posOffset>7620</wp:posOffset>
            </wp:positionV>
            <wp:extent cx="1348740" cy="1199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199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Governance Council Representatives </w:t>
      </w:r>
      <w:r w:rsidDel="00000000" w:rsidR="00000000" w:rsidRPr="00000000">
        <w:rPr>
          <w:b w:val="1"/>
          <w:sz w:val="24"/>
          <w:szCs w:val="24"/>
          <w:rtl w:val="0"/>
        </w:rPr>
        <w:t xml:space="preserve">(01/17/2024)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50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Director</w:t>
      </w:r>
      <w:r w:rsidDel="00000000" w:rsidR="00000000" w:rsidRPr="00000000">
        <w:rPr>
          <w:sz w:val="24"/>
          <w:szCs w:val="24"/>
          <w:rtl w:val="0"/>
        </w:rPr>
        <w:t xml:space="preserve">: Jesica Mays (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coordinator@miboscoc.com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Governance Council Executive Board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3240"/>
        <w:gridCol w:w="2790"/>
        <w:gridCol w:w="2965"/>
        <w:tblGridChange w:id="0">
          <w:tblGrid>
            <w:gridCol w:w="1795"/>
            <w:gridCol w:w="3240"/>
            <w:gridCol w:w="2790"/>
            <w:gridCol w:w="29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Executive Board Member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Eva Rohlman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989.386.3805 ext. 1033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Chair@miboscoc.com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Vice Chair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Lori Pieri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906.643.6239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home@lighthouse.net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Katrina Pelfrey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secretary@miboscoc.com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Sarah Hughes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231.947.3780 x2160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treasurer@miboscoc.com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Past Chair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Tina Allen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231.499.1213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pastchair@miboscoc.com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150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 1</w:t>
      </w:r>
    </w:p>
    <w:tbl>
      <w:tblPr>
        <w:tblStyle w:val="Table2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520"/>
        <w:gridCol w:w="2625"/>
        <w:gridCol w:w="3855"/>
        <w:tblGridChange w:id="0">
          <w:tblGrid>
            <w:gridCol w:w="1800"/>
            <w:gridCol w:w="2520"/>
            <w:gridCol w:w="262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Alger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Baraga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Theresa Beesley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906-281-7934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tbeesley@bcshelter.org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Chippewa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Wendy Hughes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906-632-3363 x158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whughes@clmcaa.com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Delta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Dickinson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Gogebic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Rochelle Clemens-Ludtke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906-667-0283 x18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housing@gocaa.org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Houghton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Iron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Jodi Garver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906-774-1337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jgarver@caringhousing@gmail.com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Keweenaw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Lisa Schmierer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906.487.6600x147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lbschmie@bhkfirst.org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Luce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Heather Jackson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906-632-3363 ext. 135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hjackson@clmcaa.com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Mackinac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Lori Pieri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906.643.6239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HOME@lighthouse.net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Marquette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Menominee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Ontonagon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Rochelle Clemens-Ludtke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906-667-0283 x18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housing@gocaa.org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Schoolcraft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 2</w:t>
      </w:r>
    </w:p>
    <w:tbl>
      <w:tblPr>
        <w:tblStyle w:val="Table3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65"/>
        <w:tblGridChange w:id="0">
          <w:tblGrid>
            <w:gridCol w:w="1795"/>
            <w:gridCol w:w="2520"/>
            <w:gridCol w:w="2610"/>
            <w:gridCol w:w="38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Emmet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Autumn Sobleski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231-492-3757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asobleski@nmcaa.net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Charlevoix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Sarah Hughes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231-947-3780 x2160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shughes@nmcaa.net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Manistee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Laura Heintzelman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231.723.7269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hyperlink r:id="rId2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laura@manisteefoundation.org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Missaukee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Tina Allen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231.499.1213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pastchair@miboscoc.com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Wexford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Adam Traviss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 231.942.2185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atraviss@nmcaa.net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 3</w:t>
      </w:r>
    </w:p>
    <w:tbl>
      <w:tblPr>
        <w:tblStyle w:val="Table4"/>
        <w:tblW w:w="10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70"/>
        <w:tblGridChange w:id="0">
          <w:tblGrid>
            <w:gridCol w:w="1795"/>
            <w:gridCol w:w="2520"/>
            <w:gridCol w:w="2610"/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Alcona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Ashley Gagnon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989-358-4653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gagnona@nemcsa.org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Alpena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Traci Schuelke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989-358-4703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schuelket@nemcsa.org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Cheboygan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Crawford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Hannelore Dysinger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989.344.3261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hdysinger@crawfordco.org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Iosco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Montmorency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Presque Isle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Elise Gapczynski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989-358-4676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Gapczynskie@nemcsa.org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Ogemaw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Jody Perkola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989-390-8624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perkolaj@michigan.gov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Oscoda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Windy Near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989-344-3015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Windy.near@nlcmh.org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Otsego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Roscommon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Thomas Pettit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989-202-5281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tom@roscommonunitedway.org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 4</w:t>
      </w:r>
    </w:p>
    <w:tbl>
      <w:tblPr>
        <w:tblStyle w:val="Table5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65"/>
        <w:tblGridChange w:id="0">
          <w:tblGrid>
            <w:gridCol w:w="1795"/>
            <w:gridCol w:w="2520"/>
            <w:gridCol w:w="2610"/>
            <w:gridCol w:w="38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A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Allegan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Katrina Pelfrey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secretary@miboscoc.com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Barry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Ellie Youngs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ellie@bcunitedway.org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Ionia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Rachel Pung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616-225-8055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rpung@havemercymi.org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Kerry VanHouten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231-843-3200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ktstaircase@yahoo.com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Mason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Jamie Healy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231-843-0369 x3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Hfh.masoncounty@gmail.com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Mecosta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Nicole Alexander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231-679-9707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obkexecutivedirector@gmail.com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Montcalm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Kim Cain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616-225-8055 x2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hyperlink r:id="rId4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kcain@havemercymi.org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Newaygo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Diana Hanna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231.924.0641 ext. 158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hyperlink r:id="rId4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dhanna@truenorthservices.org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Osceola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Jennifer Rodgers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989.386.3805 ext. 1064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hyperlink r:id="rId4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jrodgers@mmcaa.org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 5</w:t>
      </w:r>
    </w:p>
    <w:tbl>
      <w:tblPr>
        <w:tblStyle w:val="Table6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65"/>
        <w:tblGridChange w:id="0">
          <w:tblGrid>
            <w:gridCol w:w="1795"/>
            <w:gridCol w:w="2520"/>
            <w:gridCol w:w="2610"/>
            <w:gridCol w:w="38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D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D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D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E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Arenac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Carly Huffman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989-497-2500 x11694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Carly.huffman@va.gov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Ronald Tyll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989-418-1399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rPr/>
            </w:pPr>
            <w:hyperlink r:id="rId4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rtyll@mmcaa.org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Clare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Eva Rohlman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989.386.3805 ext. 1033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hyperlink r:id="rId4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erohlman@mmcaa.org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Gladwin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Mercedes Moore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989-418-9847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hyperlink r:id="rId4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mmoore@mmcaa.org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Gratiot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Louanne McIntyre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616-225-5963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hyperlink r:id="rId4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louannem@8cap.org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Isabella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Rhonda Pagel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616-225-5975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rhondap@8cap.org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Midland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Donna St. John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989.496.9550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hyperlink r:id="rId4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dst.john@myhometostay.org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 6</w:t>
      </w:r>
    </w:p>
    <w:tbl>
      <w:tblPr>
        <w:tblStyle w:val="Table7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65"/>
        <w:tblGridChange w:id="0">
          <w:tblGrid>
            <w:gridCol w:w="1795"/>
            <w:gridCol w:w="2520"/>
            <w:gridCol w:w="2610"/>
            <w:gridCol w:w="38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F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0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Huron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Tom Bowser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616-321-0928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tom@michiganhouseofhope.com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Lapeer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Kimberly Hebberd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810.667.2912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hyperlink r:id="rId5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khebberd@unitedwaylapeer.org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Sanilac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Ragan Cudney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810.664.7133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hyperlink r:id="rId5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raganc@hdc-caro.org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Shiawassee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Rebecca Zemla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989.723.3115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hyperlink r:id="rId5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rzemla@cacs-inc.org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St. Clair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Bernie Newby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810-455-6424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rPr/>
            </w:pPr>
            <w:hyperlink r:id="rId5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 bnewby@bwcaa.org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Tuscola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Angila Heinitz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989.673.2144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hyperlink r:id="rId5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aheinitz@tuscolaisd.org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Regions 7/8/9</w:t>
      </w:r>
    </w:p>
    <w:tbl>
      <w:tblPr>
        <w:tblStyle w:val="Table8"/>
        <w:tblW w:w="11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520"/>
        <w:gridCol w:w="2640"/>
        <w:gridCol w:w="4110"/>
        <w:tblGridChange w:id="0">
          <w:tblGrid>
            <w:gridCol w:w="1800"/>
            <w:gridCol w:w="2520"/>
            <w:gridCol w:w="2640"/>
            <w:gridCol w:w="4110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1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Berrien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Katie Montoya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269-983-7111 x8257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cmontoya@berriencounty.org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Branch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Cass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Clinton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Hannah Gottschalk 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989-723-9716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hyperlink r:id="rId5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hannah@thesafecenter.org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Hillsdale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Clint Brugger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517-416-3220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cbrugger@caajlh.org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St. Joseph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Van Buren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Melanie Hooker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269-655-9008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hyperlink r:id="rId5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mhookerva1@live.com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Tribal Nation Partners </w:t>
      </w:r>
    </w:p>
    <w:tbl>
      <w:tblPr>
        <w:tblStyle w:val="Table9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65"/>
        <w:tblGridChange w:id="0">
          <w:tblGrid>
            <w:gridCol w:w="1795"/>
            <w:gridCol w:w="2520"/>
            <w:gridCol w:w="2610"/>
            <w:gridCol w:w="38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1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Tribal Nation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Saginaw Chippewa Indian Tribe of MI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Samuel Anglin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989-775-4466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sanglin@sagchip.org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Matter Experts</w:t>
      </w:r>
    </w:p>
    <w:tbl>
      <w:tblPr>
        <w:tblStyle w:val="Table10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65"/>
        <w:tblGridChange w:id="0">
          <w:tblGrid>
            <w:gridCol w:w="1795"/>
            <w:gridCol w:w="2520"/>
            <w:gridCol w:w="2610"/>
            <w:gridCol w:w="38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1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 Committee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Julie Brewczynski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989-400-6358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juliebrewczynski@gmail.com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 Committee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Susan Williams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231-343-3766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Beyond.common.consulting@gmail.com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 Committee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Julie Holt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989-582-0569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jennieholt2014@gmail.com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 Designated Seats</w:t>
      </w:r>
    </w:p>
    <w:tbl>
      <w:tblPr>
        <w:tblStyle w:val="Table1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2520"/>
        <w:gridCol w:w="2610"/>
        <w:gridCol w:w="3865"/>
        <w:tblGridChange w:id="0">
          <w:tblGrid>
            <w:gridCol w:w="1795"/>
            <w:gridCol w:w="2520"/>
            <w:gridCol w:w="2610"/>
            <w:gridCol w:w="386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1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Designated</w:t>
            </w:r>
          </w:p>
          <w:p w:rsidR="00000000" w:rsidDel="00000000" w:rsidP="00000000" w:rsidRDefault="00000000" w:rsidRPr="00000000" w14:paraId="000001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 Slots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GC Representative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MCAH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Eric Hufnagel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517.853.3885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hyperlink r:id="rId6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ehufnagel@mihomeless.org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MDHHS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Lynn Hendges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517.284.8018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hyperlink r:id="rId6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HendgesL2@michigan.gov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MDE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MSHDA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Kelly Rose 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517.373.1851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hyperlink r:id="rId6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Rosek2@michigan.gov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kcain@havemercymi.org" TargetMode="External"/><Relationship Id="rId42" Type="http://schemas.openxmlformats.org/officeDocument/2006/relationships/hyperlink" Target="mailto:jrodgers@mmcaa.org" TargetMode="External"/><Relationship Id="rId41" Type="http://schemas.openxmlformats.org/officeDocument/2006/relationships/hyperlink" Target="mailto:dhanna@truenorthservices.org" TargetMode="External"/><Relationship Id="rId44" Type="http://schemas.openxmlformats.org/officeDocument/2006/relationships/hyperlink" Target="mailto:rtyll@mmcaa.org" TargetMode="External"/><Relationship Id="rId43" Type="http://schemas.openxmlformats.org/officeDocument/2006/relationships/hyperlink" Target="mailto:Carly.huffman@va.gov" TargetMode="External"/><Relationship Id="rId46" Type="http://schemas.openxmlformats.org/officeDocument/2006/relationships/hyperlink" Target="mailto:mjurkovich@mmcaa.org" TargetMode="External"/><Relationship Id="rId45" Type="http://schemas.openxmlformats.org/officeDocument/2006/relationships/hyperlink" Target="mailto:erohlman@mmcaa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air@miboscoc.com" TargetMode="External"/><Relationship Id="rId48" Type="http://schemas.openxmlformats.org/officeDocument/2006/relationships/hyperlink" Target="mailto:rhondap@8cap.org" TargetMode="External"/><Relationship Id="rId47" Type="http://schemas.openxmlformats.org/officeDocument/2006/relationships/hyperlink" Target="mailto:louannem@8cap.org" TargetMode="External"/><Relationship Id="rId49" Type="http://schemas.openxmlformats.org/officeDocument/2006/relationships/hyperlink" Target="mailto:dst.john@myhometostay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ordinator@miboscoc.com" TargetMode="External"/><Relationship Id="rId31" Type="http://schemas.openxmlformats.org/officeDocument/2006/relationships/hyperlink" Target="mailto:perkolaj@michigan.gov" TargetMode="External"/><Relationship Id="rId30" Type="http://schemas.openxmlformats.org/officeDocument/2006/relationships/hyperlink" Target="mailto:Gapczynskie@nemcsa.org" TargetMode="External"/><Relationship Id="rId33" Type="http://schemas.openxmlformats.org/officeDocument/2006/relationships/hyperlink" Target="mailto:tom@roscommonunitedway.org" TargetMode="External"/><Relationship Id="rId32" Type="http://schemas.openxmlformats.org/officeDocument/2006/relationships/hyperlink" Target="mailto:Windy.near@nlcmh.org" TargetMode="External"/><Relationship Id="rId35" Type="http://schemas.openxmlformats.org/officeDocument/2006/relationships/hyperlink" Target="mailto:ellie@bcunitedway.org" TargetMode="External"/><Relationship Id="rId34" Type="http://schemas.openxmlformats.org/officeDocument/2006/relationships/hyperlink" Target="mailto:secretary@miboscoc.com" TargetMode="External"/><Relationship Id="rId37" Type="http://schemas.openxmlformats.org/officeDocument/2006/relationships/hyperlink" Target="mailto:ktstaircase@yahoo.com" TargetMode="External"/><Relationship Id="rId36" Type="http://schemas.openxmlformats.org/officeDocument/2006/relationships/hyperlink" Target="mailto:rpung@havemercymi.org" TargetMode="External"/><Relationship Id="rId39" Type="http://schemas.openxmlformats.org/officeDocument/2006/relationships/hyperlink" Target="mailto:obkexecutivedirector@gmail.com" TargetMode="External"/><Relationship Id="rId38" Type="http://schemas.openxmlformats.org/officeDocument/2006/relationships/hyperlink" Target="mailto:Hfh.masoncounty@gmail.com" TargetMode="External"/><Relationship Id="rId62" Type="http://schemas.openxmlformats.org/officeDocument/2006/relationships/hyperlink" Target="mailto:Beyond.common.consulting@gmail.com" TargetMode="External"/><Relationship Id="rId61" Type="http://schemas.openxmlformats.org/officeDocument/2006/relationships/hyperlink" Target="mailto:juliebrewczynski@gmail.com" TargetMode="External"/><Relationship Id="rId20" Type="http://schemas.openxmlformats.org/officeDocument/2006/relationships/hyperlink" Target="mailto:HOME@lighthouse.net" TargetMode="External"/><Relationship Id="rId64" Type="http://schemas.openxmlformats.org/officeDocument/2006/relationships/hyperlink" Target="mailto:ehufnagel@mihomeless.org" TargetMode="External"/><Relationship Id="rId63" Type="http://schemas.openxmlformats.org/officeDocument/2006/relationships/hyperlink" Target="mailto:jennieholt2014@gmail.com" TargetMode="External"/><Relationship Id="rId22" Type="http://schemas.openxmlformats.org/officeDocument/2006/relationships/hyperlink" Target="mailto:asobleski@nmcaa.net" TargetMode="External"/><Relationship Id="rId66" Type="http://schemas.openxmlformats.org/officeDocument/2006/relationships/hyperlink" Target="mailto:Rosek2@michigan.gov" TargetMode="External"/><Relationship Id="rId21" Type="http://schemas.openxmlformats.org/officeDocument/2006/relationships/hyperlink" Target="mailto:housing@gocaa.org" TargetMode="External"/><Relationship Id="rId65" Type="http://schemas.openxmlformats.org/officeDocument/2006/relationships/hyperlink" Target="mailto:HendgesL2@michigan.gov" TargetMode="External"/><Relationship Id="rId24" Type="http://schemas.openxmlformats.org/officeDocument/2006/relationships/hyperlink" Target="mailto:laura@manisteefoundation.org" TargetMode="External"/><Relationship Id="rId23" Type="http://schemas.openxmlformats.org/officeDocument/2006/relationships/hyperlink" Target="mailto:shughes@nmcaa.net" TargetMode="External"/><Relationship Id="rId60" Type="http://schemas.openxmlformats.org/officeDocument/2006/relationships/hyperlink" Target="mailto:sanglin@sagchip.org" TargetMode="External"/><Relationship Id="rId26" Type="http://schemas.openxmlformats.org/officeDocument/2006/relationships/hyperlink" Target="mailto:atraviss@nmcaa.net" TargetMode="External"/><Relationship Id="rId25" Type="http://schemas.openxmlformats.org/officeDocument/2006/relationships/hyperlink" Target="mailto:cofcare@ymail.com" TargetMode="External"/><Relationship Id="rId28" Type="http://schemas.openxmlformats.org/officeDocument/2006/relationships/hyperlink" Target="mailto:schuelket@nemcsa.org" TargetMode="External"/><Relationship Id="rId27" Type="http://schemas.openxmlformats.org/officeDocument/2006/relationships/hyperlink" Target="mailto:gagnona@nemcsa.org" TargetMode="External"/><Relationship Id="rId29" Type="http://schemas.openxmlformats.org/officeDocument/2006/relationships/hyperlink" Target="mailto:hdysinger@crawfordco.org" TargetMode="External"/><Relationship Id="rId51" Type="http://schemas.openxmlformats.org/officeDocument/2006/relationships/hyperlink" Target="mailto:khebberd@unitedwaylapeer.org" TargetMode="External"/><Relationship Id="rId50" Type="http://schemas.openxmlformats.org/officeDocument/2006/relationships/hyperlink" Target="mailto:tom@michiganhouseofhope.com" TargetMode="External"/><Relationship Id="rId53" Type="http://schemas.openxmlformats.org/officeDocument/2006/relationships/hyperlink" Target="mailto:rzemla@cacs-inc.org" TargetMode="External"/><Relationship Id="rId52" Type="http://schemas.openxmlformats.org/officeDocument/2006/relationships/hyperlink" Target="mailto:raganc@hdc-caro.org" TargetMode="External"/><Relationship Id="rId11" Type="http://schemas.openxmlformats.org/officeDocument/2006/relationships/hyperlink" Target="mailto:secretary@miboscoc.com" TargetMode="External"/><Relationship Id="rId55" Type="http://schemas.openxmlformats.org/officeDocument/2006/relationships/hyperlink" Target="mailto:aheinitz@tuscolaisd.org" TargetMode="External"/><Relationship Id="rId10" Type="http://schemas.openxmlformats.org/officeDocument/2006/relationships/hyperlink" Target="mailto:home@lighthouse.net" TargetMode="External"/><Relationship Id="rId54" Type="http://schemas.openxmlformats.org/officeDocument/2006/relationships/hyperlink" Target="mailto:bnewby@bwcaa.org" TargetMode="External"/><Relationship Id="rId13" Type="http://schemas.openxmlformats.org/officeDocument/2006/relationships/hyperlink" Target="mailto:cofcare@ymail.com" TargetMode="External"/><Relationship Id="rId57" Type="http://schemas.openxmlformats.org/officeDocument/2006/relationships/hyperlink" Target="mailto:hannah@thesafecenter.org" TargetMode="External"/><Relationship Id="rId12" Type="http://schemas.openxmlformats.org/officeDocument/2006/relationships/hyperlink" Target="mailto:treasurer@miboscoc.com" TargetMode="External"/><Relationship Id="rId56" Type="http://schemas.openxmlformats.org/officeDocument/2006/relationships/hyperlink" Target="mailto:cmontoya@berriencounty.org" TargetMode="External"/><Relationship Id="rId15" Type="http://schemas.openxmlformats.org/officeDocument/2006/relationships/hyperlink" Target="mailto:whughes@clmcaa.com" TargetMode="External"/><Relationship Id="rId59" Type="http://schemas.openxmlformats.org/officeDocument/2006/relationships/hyperlink" Target="mailto:mhookerva1@live.com" TargetMode="External"/><Relationship Id="rId14" Type="http://schemas.openxmlformats.org/officeDocument/2006/relationships/hyperlink" Target="mailto:tbeesley@bcshelter.org" TargetMode="External"/><Relationship Id="rId58" Type="http://schemas.openxmlformats.org/officeDocument/2006/relationships/hyperlink" Target="mailto:cbrugger@caajlh.org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mailto:housing@gocaa.org" TargetMode="External"/><Relationship Id="rId19" Type="http://schemas.openxmlformats.org/officeDocument/2006/relationships/hyperlink" Target="mailto:hjackson@clmcaa.com" TargetMode="External"/><Relationship Id="rId18" Type="http://schemas.openxmlformats.org/officeDocument/2006/relationships/hyperlink" Target="mailto:lbschmie@bhk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bCpIwDUt4zNK4Ih8nWLbK2Idgw==">CgMxLjA4AHIhMVpJUTV6SnpaOHlRWW1yUHNoVFJScUtjSlo3bEIwamRV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