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4AEFF" w14:textId="7FBA1114" w:rsidR="00D87CC3" w:rsidRPr="00202691" w:rsidRDefault="00202691">
      <w:pPr>
        <w:rPr>
          <w:b/>
          <w:bCs/>
        </w:rPr>
      </w:pPr>
      <w:r w:rsidRPr="00202691">
        <w:rPr>
          <w:b/>
          <w:bCs/>
        </w:rPr>
        <w:t xml:space="preserve">SPARC </w:t>
      </w:r>
      <w:r w:rsidR="001F7254">
        <w:rPr>
          <w:b/>
          <w:bCs/>
        </w:rPr>
        <w:t>Recommendations</w:t>
      </w:r>
    </w:p>
    <w:p w14:paraId="5D5B289A" w14:textId="22DC5DFD" w:rsidR="00202691" w:rsidRPr="001F7254" w:rsidRDefault="00202691" w:rsidP="001F725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1F7254">
        <w:rPr>
          <w:b/>
          <w:bCs/>
        </w:rPr>
        <w:t>Membership and Nominating Committee</w:t>
      </w:r>
    </w:p>
    <w:p w14:paraId="05940265" w14:textId="74658D54" w:rsidR="00202691" w:rsidRDefault="00202691" w:rsidP="001F7254">
      <w:pPr>
        <w:pStyle w:val="ListParagraph"/>
        <w:numPr>
          <w:ilvl w:val="0"/>
          <w:numId w:val="2"/>
        </w:numPr>
      </w:pPr>
      <w:r>
        <w:t>Providing roles and opportunities for people with lived experience</w:t>
      </w:r>
    </w:p>
    <w:p w14:paraId="741EA3CF" w14:textId="215EA7F9" w:rsidR="00202691" w:rsidRDefault="00202691" w:rsidP="001F7254">
      <w:pPr>
        <w:pStyle w:val="ListParagraph"/>
        <w:numPr>
          <w:ilvl w:val="0"/>
          <w:numId w:val="2"/>
        </w:numPr>
      </w:pPr>
      <w:r>
        <w:t>Development and oversight of an outreach plan to diversify stakeholders involved</w:t>
      </w:r>
    </w:p>
    <w:p w14:paraId="475EB91F" w14:textId="7648964A" w:rsidR="00202691" w:rsidRDefault="00202691" w:rsidP="001F7254">
      <w:pPr>
        <w:pStyle w:val="ListParagraph"/>
        <w:numPr>
          <w:ilvl w:val="0"/>
          <w:numId w:val="2"/>
        </w:numPr>
      </w:pPr>
      <w:r>
        <w:t>Annual review process of membership.</w:t>
      </w:r>
    </w:p>
    <w:p w14:paraId="59BA9DA0" w14:textId="669E85B7" w:rsidR="00202691" w:rsidRPr="001F7254" w:rsidRDefault="00202691" w:rsidP="001F725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1F7254">
        <w:rPr>
          <w:b/>
          <w:bCs/>
        </w:rPr>
        <w:t>Coordinated Entry</w:t>
      </w:r>
    </w:p>
    <w:p w14:paraId="654CE359" w14:textId="13E8E447" w:rsidR="00202691" w:rsidRDefault="00202691" w:rsidP="001F7254">
      <w:pPr>
        <w:pStyle w:val="ListParagraph"/>
        <w:numPr>
          <w:ilvl w:val="0"/>
          <w:numId w:val="4"/>
        </w:numPr>
      </w:pPr>
      <w:r>
        <w:t xml:space="preserve">Assist HARAs in hiring </w:t>
      </w:r>
      <w:r w:rsidR="00685987">
        <w:t>staff who are representative of the population</w:t>
      </w:r>
    </w:p>
    <w:p w14:paraId="688A3528" w14:textId="6FC71E8D" w:rsidR="00685987" w:rsidRDefault="00685987" w:rsidP="001F7254">
      <w:pPr>
        <w:pStyle w:val="ListParagraph"/>
        <w:numPr>
          <w:ilvl w:val="0"/>
          <w:numId w:val="4"/>
        </w:numPr>
      </w:pPr>
      <w:r>
        <w:t>Assist HARAs in providing culturally responsive services including the language of their choosing</w:t>
      </w:r>
    </w:p>
    <w:p w14:paraId="44EC0314" w14:textId="6DC7CCAE" w:rsidR="00685987" w:rsidRDefault="00685987" w:rsidP="001F7254">
      <w:pPr>
        <w:pStyle w:val="ListParagraph"/>
        <w:numPr>
          <w:ilvl w:val="0"/>
          <w:numId w:val="4"/>
        </w:numPr>
      </w:pPr>
      <w:r>
        <w:t>Ensure assessment tools will be unbiased towards race/ethnicity</w:t>
      </w:r>
    </w:p>
    <w:p w14:paraId="2D2280DF" w14:textId="1FB6A5C2" w:rsidR="00685987" w:rsidRDefault="00685987" w:rsidP="001F7254">
      <w:pPr>
        <w:pStyle w:val="ListParagraph"/>
        <w:numPr>
          <w:ilvl w:val="0"/>
          <w:numId w:val="4"/>
        </w:numPr>
      </w:pPr>
      <w:r>
        <w:t>Assist HARAs to address denials to programs for which participants are eligible</w:t>
      </w:r>
    </w:p>
    <w:p w14:paraId="3D01C68A" w14:textId="09B76834" w:rsidR="00685987" w:rsidRDefault="00685987" w:rsidP="001F7254">
      <w:pPr>
        <w:pStyle w:val="ListParagraph"/>
        <w:numPr>
          <w:ilvl w:val="0"/>
          <w:numId w:val="4"/>
        </w:numPr>
      </w:pPr>
      <w:r>
        <w:t>Conduct consultations/listening sessions to assess the impact of race, ethnicity, sexual orientation, and gender on the CE experience</w:t>
      </w:r>
    </w:p>
    <w:p w14:paraId="5C254B03" w14:textId="67FF96B0" w:rsidR="00685987" w:rsidRDefault="00685987" w:rsidP="001F7254">
      <w:pPr>
        <w:pStyle w:val="ListParagraph"/>
        <w:numPr>
          <w:ilvl w:val="0"/>
          <w:numId w:val="4"/>
        </w:numPr>
      </w:pPr>
      <w:r>
        <w:t>Ensure people with lived experience are authentically engaged as members of the CE Committee</w:t>
      </w:r>
    </w:p>
    <w:p w14:paraId="5344C50A" w14:textId="4287C034" w:rsidR="00685987" w:rsidRDefault="00EA5290" w:rsidP="001F7254">
      <w:pPr>
        <w:pStyle w:val="ListParagraph"/>
        <w:numPr>
          <w:ilvl w:val="0"/>
          <w:numId w:val="4"/>
        </w:numPr>
      </w:pPr>
      <w:r>
        <w:t xml:space="preserve">Provide marketing materials in languages reflecting the populations within the </w:t>
      </w:r>
      <w:proofErr w:type="spellStart"/>
      <w:r>
        <w:t>BoS</w:t>
      </w:r>
      <w:proofErr w:type="spellEnd"/>
      <w:r>
        <w:t xml:space="preserve"> service area. </w:t>
      </w:r>
    </w:p>
    <w:p w14:paraId="6CE550DF" w14:textId="054E9D39" w:rsidR="00EA5290" w:rsidRPr="001F7254" w:rsidRDefault="00EA5290" w:rsidP="001F725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1F7254">
        <w:rPr>
          <w:b/>
          <w:bCs/>
        </w:rPr>
        <w:t>Performance and Outcomes Committee</w:t>
      </w:r>
    </w:p>
    <w:p w14:paraId="6DEACD22" w14:textId="51A5167C" w:rsidR="00EA5290" w:rsidRDefault="00EA5290" w:rsidP="001F7254">
      <w:pPr>
        <w:pStyle w:val="ListParagraph"/>
        <w:numPr>
          <w:ilvl w:val="0"/>
          <w:numId w:val="5"/>
        </w:numPr>
      </w:pPr>
      <w:r>
        <w:t xml:space="preserve">Review data to understand outcomes for each demographic (by gender, race, </w:t>
      </w:r>
      <w:proofErr w:type="gramStart"/>
      <w:r>
        <w:t>ethnicity</w:t>
      </w:r>
      <w:proofErr w:type="gramEnd"/>
      <w:r>
        <w:t xml:space="preserve"> and the intersection of those factors), evaluate progress and </w:t>
      </w:r>
      <w:r w:rsidR="001F7254">
        <w:t xml:space="preserve">demonstrate accountability. </w:t>
      </w:r>
    </w:p>
    <w:p w14:paraId="455C6192" w14:textId="5393A35E" w:rsidR="001F7254" w:rsidRDefault="001F7254" w:rsidP="001F7254">
      <w:pPr>
        <w:pStyle w:val="ListParagraph"/>
        <w:numPr>
          <w:ilvl w:val="0"/>
          <w:numId w:val="5"/>
        </w:numPr>
      </w:pPr>
      <w:r>
        <w:t xml:space="preserve">Improve and expand community-wide data system for funders and providers can efficiently collect data, share </w:t>
      </w:r>
      <w:proofErr w:type="gramStart"/>
      <w:r>
        <w:t>knowledge</w:t>
      </w:r>
      <w:proofErr w:type="gramEnd"/>
      <w:r>
        <w:t xml:space="preserve"> and report outcomes against the goals of the CoC. </w:t>
      </w:r>
    </w:p>
    <w:p w14:paraId="61EF3B4B" w14:textId="68E40A1F" w:rsidR="001F7254" w:rsidRDefault="001F7254" w:rsidP="001F7254">
      <w:pPr>
        <w:pStyle w:val="ListParagraph"/>
        <w:numPr>
          <w:ilvl w:val="0"/>
          <w:numId w:val="5"/>
        </w:numPr>
      </w:pPr>
      <w:r>
        <w:t>Develop and implement plans for the monitoring and improvement of state and Federal system performance measures for the MIBOSCOC with a special eye on identifying racial inequities</w:t>
      </w:r>
    </w:p>
    <w:p w14:paraId="0F652FF1" w14:textId="77777777" w:rsidR="001F7254" w:rsidRDefault="001F7254"/>
    <w:p w14:paraId="12AAEE61" w14:textId="77777777" w:rsidR="00EA5290" w:rsidRDefault="00EA5290"/>
    <w:p w14:paraId="250413FE" w14:textId="5DD0C500" w:rsidR="00685987" w:rsidRDefault="00685987">
      <w:r>
        <w:t xml:space="preserve"> </w:t>
      </w:r>
    </w:p>
    <w:p w14:paraId="3B4C00CF" w14:textId="77777777" w:rsidR="00685987" w:rsidRDefault="00685987"/>
    <w:p w14:paraId="0B118552" w14:textId="77777777" w:rsidR="00202691" w:rsidRDefault="00202691"/>
    <w:sectPr w:rsidR="00202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818A8" w14:textId="77777777" w:rsidR="00202691" w:rsidRDefault="00202691" w:rsidP="00202691">
      <w:pPr>
        <w:spacing w:after="0" w:line="240" w:lineRule="auto"/>
      </w:pPr>
      <w:r>
        <w:separator/>
      </w:r>
    </w:p>
  </w:endnote>
  <w:endnote w:type="continuationSeparator" w:id="0">
    <w:p w14:paraId="39B82026" w14:textId="77777777" w:rsidR="00202691" w:rsidRDefault="00202691" w:rsidP="0020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141AA" w14:textId="77777777" w:rsidR="00202691" w:rsidRDefault="00202691" w:rsidP="00202691">
      <w:pPr>
        <w:spacing w:after="0" w:line="240" w:lineRule="auto"/>
      </w:pPr>
      <w:r>
        <w:separator/>
      </w:r>
    </w:p>
  </w:footnote>
  <w:footnote w:type="continuationSeparator" w:id="0">
    <w:p w14:paraId="4B844B09" w14:textId="77777777" w:rsidR="00202691" w:rsidRDefault="00202691" w:rsidP="0020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53A1D"/>
    <w:multiLevelType w:val="hybridMultilevel"/>
    <w:tmpl w:val="4642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A5066"/>
    <w:multiLevelType w:val="hybridMultilevel"/>
    <w:tmpl w:val="277C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D25CB"/>
    <w:multiLevelType w:val="hybridMultilevel"/>
    <w:tmpl w:val="0E90E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D7426"/>
    <w:multiLevelType w:val="hybridMultilevel"/>
    <w:tmpl w:val="E41A5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C126D"/>
    <w:multiLevelType w:val="hybridMultilevel"/>
    <w:tmpl w:val="0744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91"/>
    <w:rsid w:val="001F7254"/>
    <w:rsid w:val="00202691"/>
    <w:rsid w:val="00685987"/>
    <w:rsid w:val="00D87CC3"/>
    <w:rsid w:val="00EA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A68E5"/>
  <w15:chartTrackingRefBased/>
  <w15:docId w15:val="{93D9EED6-1864-4CF2-9CB3-9C5B20C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Vail, Jessica (MSHDA)</dc:creator>
  <cp:keywords/>
  <dc:description/>
  <cp:lastModifiedBy>Vail, Jessica (MSHDA)</cp:lastModifiedBy>
  <cp:revision>1</cp:revision>
  <dcterms:created xsi:type="dcterms:W3CDTF">2021-02-09T14:09:00Z</dcterms:created>
  <dcterms:modified xsi:type="dcterms:W3CDTF">2021-02-09T14:48:00Z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VailJ1@michigan.gov</vt:lpwstr>
  </property>
  <property fmtid="{D5CDD505-2E9C-101B-9397-08002B2CF9AE}" pid="5" name="MSIP_Label_3a2fed65-62e7-46ea-af74-187e0c17143a_SetDate">
    <vt:lpwstr>2021-02-09T14:46:38.7631063Z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6b2e1b7a-97bd-4155-9384-a4f3197cacc8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